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1149" w14:textId="4D288ABE" w:rsidR="00C57BA3" w:rsidRPr="000C74AD" w:rsidRDefault="004B17D4" w:rsidP="004F0B96">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75F7790" w14:textId="77777777" w:rsidR="000C74AD" w:rsidRPr="000C74AD" w:rsidRDefault="000C74AD" w:rsidP="004F0B96">
      <w:pPr>
        <w:pStyle w:val="Text"/>
        <w:ind w:right="142"/>
        <w:rPr>
          <w:rFonts w:asciiTheme="minorHAnsi" w:hAnsiTheme="minorHAnsi" w:cs="Arial"/>
          <w:b/>
          <w:color w:val="000000" w:themeColor="text1"/>
          <w:sz w:val="24"/>
          <w:szCs w:val="24"/>
        </w:rPr>
      </w:pPr>
    </w:p>
    <w:p w14:paraId="3F427AF3" w14:textId="25AFE7A7" w:rsidR="000C74AD" w:rsidRPr="000C74AD" w:rsidRDefault="000C74AD" w:rsidP="004F0B96">
      <w:pPr>
        <w:spacing w:line="360" w:lineRule="auto"/>
        <w:rPr>
          <w:rFonts w:asciiTheme="minorHAnsi" w:eastAsia="Arial Unicode MS" w:hAnsiTheme="minorHAnsi" w:cs="Arial"/>
          <w:b/>
          <w:color w:val="000000" w:themeColor="text1"/>
          <w:bdr w:val="nil"/>
          <w:lang w:eastAsia="en-US"/>
        </w:rPr>
      </w:pPr>
      <w:r w:rsidRPr="000C74AD">
        <w:rPr>
          <w:rFonts w:asciiTheme="minorHAnsi" w:eastAsia="Arial Unicode MS" w:hAnsiTheme="minorHAnsi" w:cs="Arial"/>
          <w:b/>
          <w:color w:val="000000" w:themeColor="text1"/>
          <w:bdr w:val="nil"/>
          <w:lang w:eastAsia="en-US"/>
        </w:rPr>
        <w:t>TNG startet Glasfaser-Vermarktung in weiteren Gebieten des Vogelsbergkreises</w:t>
      </w:r>
    </w:p>
    <w:p w14:paraId="31996723" w14:textId="77777777" w:rsidR="007A4537" w:rsidRPr="004F0B96" w:rsidRDefault="007A4537" w:rsidP="004F0B96">
      <w:pPr>
        <w:pStyle w:val="Text"/>
        <w:ind w:right="142"/>
        <w:rPr>
          <w:rFonts w:asciiTheme="minorHAnsi" w:hAnsiTheme="minorHAnsi" w:cs="Arial"/>
          <w:b/>
          <w:bCs/>
          <w:color w:val="000000" w:themeColor="text1"/>
          <w:sz w:val="21"/>
          <w:szCs w:val="21"/>
        </w:rPr>
      </w:pPr>
    </w:p>
    <w:p w14:paraId="2BF78F89" w14:textId="3826B11A" w:rsidR="000D3A7E" w:rsidRPr="00AB7DA3" w:rsidRDefault="00527C80" w:rsidP="004F0B96">
      <w:pPr>
        <w:pStyle w:val="Text"/>
        <w:numPr>
          <w:ilvl w:val="0"/>
          <w:numId w:val="6"/>
        </w:numPr>
        <w:ind w:right="142"/>
        <w:rPr>
          <w:rFonts w:asciiTheme="minorHAnsi" w:hAnsiTheme="minorHAnsi" w:cs="Arial"/>
          <w:b/>
          <w:bCs/>
          <w:color w:val="000000" w:themeColor="text1"/>
        </w:rPr>
      </w:pPr>
      <w:r w:rsidRPr="00AB7DA3">
        <w:rPr>
          <w:rFonts w:asciiTheme="minorHAnsi" w:hAnsiTheme="minorHAnsi" w:cs="Arial"/>
          <w:b/>
          <w:bCs/>
          <w:color w:val="000000" w:themeColor="text1"/>
        </w:rPr>
        <w:t xml:space="preserve">In </w:t>
      </w:r>
      <w:r w:rsidR="004F0B96" w:rsidRPr="00AB7DA3">
        <w:rPr>
          <w:rFonts w:asciiTheme="minorHAnsi" w:hAnsiTheme="minorHAnsi" w:cs="Arial"/>
          <w:b/>
          <w:bCs/>
          <w:color w:val="000000" w:themeColor="text1"/>
        </w:rPr>
        <w:t>den Gemeinden Freiensteinau</w:t>
      </w:r>
      <w:r w:rsidR="00756EE2">
        <w:rPr>
          <w:rFonts w:asciiTheme="minorHAnsi" w:hAnsiTheme="minorHAnsi" w:cs="Arial"/>
          <w:b/>
          <w:bCs/>
          <w:color w:val="000000" w:themeColor="text1"/>
        </w:rPr>
        <w:t xml:space="preserve"> und</w:t>
      </w:r>
      <w:r w:rsidR="004F0B96" w:rsidRPr="00AB7DA3">
        <w:rPr>
          <w:rFonts w:asciiTheme="minorHAnsi" w:hAnsiTheme="minorHAnsi" w:cs="Arial"/>
          <w:b/>
          <w:bCs/>
          <w:color w:val="000000" w:themeColor="text1"/>
        </w:rPr>
        <w:t xml:space="preserve"> Ulrichstein sowie in Lingelbach in Alsfeld und Teilen von Schlitz</w:t>
      </w:r>
      <w:r w:rsidR="00756EE2">
        <w:rPr>
          <w:rFonts w:asciiTheme="minorHAnsi" w:hAnsiTheme="minorHAnsi" w:cs="Arial"/>
          <w:b/>
          <w:bCs/>
          <w:color w:val="000000" w:themeColor="text1"/>
        </w:rPr>
        <w:t xml:space="preserve"> und Grebenhain</w:t>
      </w:r>
      <w:r w:rsidR="004F0B96" w:rsidRPr="00AB7DA3">
        <w:rPr>
          <w:rFonts w:asciiTheme="minorHAnsi" w:hAnsiTheme="minorHAnsi" w:cs="Arial"/>
          <w:b/>
          <w:bCs/>
          <w:color w:val="000000" w:themeColor="text1"/>
        </w:rPr>
        <w:t xml:space="preserve"> </w:t>
      </w:r>
      <w:r w:rsidR="007A4537" w:rsidRPr="00AB7DA3">
        <w:rPr>
          <w:rFonts w:asciiTheme="minorHAnsi" w:hAnsiTheme="minorHAnsi" w:cs="Arial"/>
          <w:b/>
          <w:bCs/>
          <w:color w:val="000000" w:themeColor="text1"/>
        </w:rPr>
        <w:t xml:space="preserve">können sich </w:t>
      </w:r>
      <w:r w:rsidRPr="00AB7DA3">
        <w:rPr>
          <w:rFonts w:asciiTheme="minorHAnsi" w:hAnsiTheme="minorHAnsi" w:cs="Arial"/>
          <w:b/>
          <w:bCs/>
          <w:color w:val="000000" w:themeColor="text1"/>
        </w:rPr>
        <w:t xml:space="preserve">Interessenten </w:t>
      </w:r>
      <w:r w:rsidR="007A4537" w:rsidRPr="00AB7DA3">
        <w:rPr>
          <w:rFonts w:asciiTheme="minorHAnsi" w:hAnsiTheme="minorHAnsi" w:cs="Arial"/>
          <w:b/>
          <w:bCs/>
          <w:color w:val="000000" w:themeColor="text1"/>
        </w:rPr>
        <w:t>einen kostenlosen Glasfaser-Hausanschluss sichern</w:t>
      </w:r>
    </w:p>
    <w:p w14:paraId="4473A1D3" w14:textId="5111852B" w:rsidR="003228F3" w:rsidRPr="00AB7DA3" w:rsidRDefault="00527C80" w:rsidP="004F0B96">
      <w:pPr>
        <w:pStyle w:val="Text"/>
        <w:numPr>
          <w:ilvl w:val="0"/>
          <w:numId w:val="6"/>
        </w:numPr>
        <w:ind w:right="142"/>
        <w:rPr>
          <w:rFonts w:asciiTheme="minorHAnsi" w:hAnsiTheme="minorHAnsi" w:cs="Arial"/>
          <w:b/>
          <w:bCs/>
          <w:color w:val="000000" w:themeColor="text1"/>
        </w:rPr>
      </w:pPr>
      <w:r w:rsidRPr="00AB7DA3">
        <w:rPr>
          <w:rFonts w:asciiTheme="minorHAnsi" w:hAnsiTheme="minorHAnsi" w:cs="Arial"/>
          <w:b/>
          <w:bCs/>
          <w:color w:val="000000" w:themeColor="text1"/>
        </w:rPr>
        <w:t>Netza</w:t>
      </w:r>
      <w:r w:rsidR="008909D3" w:rsidRPr="00AB7DA3">
        <w:rPr>
          <w:rFonts w:asciiTheme="minorHAnsi" w:hAnsiTheme="minorHAnsi" w:cs="Arial"/>
          <w:b/>
          <w:bCs/>
          <w:color w:val="000000" w:themeColor="text1"/>
        </w:rPr>
        <w:t>usbau bei Beteiligung von 40% der Haushalte</w:t>
      </w:r>
    </w:p>
    <w:p w14:paraId="50F25BCA" w14:textId="7FC0B45F" w:rsidR="007A4537" w:rsidRPr="00AB7DA3" w:rsidRDefault="008909D3" w:rsidP="004F0B96">
      <w:pPr>
        <w:pStyle w:val="Text"/>
        <w:numPr>
          <w:ilvl w:val="0"/>
          <w:numId w:val="6"/>
        </w:numPr>
        <w:ind w:right="142"/>
        <w:rPr>
          <w:rFonts w:asciiTheme="minorHAnsi" w:hAnsiTheme="minorHAnsi" w:cs="Arial"/>
          <w:b/>
          <w:bCs/>
          <w:color w:val="000000" w:themeColor="text1"/>
        </w:rPr>
      </w:pPr>
      <w:r w:rsidRPr="00AB7DA3">
        <w:rPr>
          <w:rFonts w:asciiTheme="minorHAnsi" w:hAnsiTheme="minorHAnsi" w:cs="Arial"/>
          <w:b/>
          <w:bCs/>
          <w:color w:val="000000" w:themeColor="text1"/>
        </w:rPr>
        <w:t>Aktionszeitraum bis 1</w:t>
      </w:r>
      <w:r w:rsidR="004F0B96" w:rsidRPr="00AB7DA3">
        <w:rPr>
          <w:rFonts w:asciiTheme="minorHAnsi" w:hAnsiTheme="minorHAnsi" w:cs="Arial"/>
          <w:b/>
          <w:bCs/>
          <w:color w:val="000000" w:themeColor="text1"/>
        </w:rPr>
        <w:t>3</w:t>
      </w:r>
      <w:r w:rsidRPr="00AB7DA3">
        <w:rPr>
          <w:rFonts w:asciiTheme="minorHAnsi" w:hAnsiTheme="minorHAnsi" w:cs="Arial"/>
          <w:b/>
          <w:bCs/>
          <w:color w:val="000000" w:themeColor="text1"/>
        </w:rPr>
        <w:t xml:space="preserve">. </w:t>
      </w:r>
      <w:r w:rsidR="004F0B96" w:rsidRPr="00AB7DA3">
        <w:rPr>
          <w:rFonts w:asciiTheme="minorHAnsi" w:hAnsiTheme="minorHAnsi" w:cs="Arial"/>
          <w:b/>
          <w:bCs/>
          <w:color w:val="000000" w:themeColor="text1"/>
        </w:rPr>
        <w:t>Dezembe</w:t>
      </w:r>
      <w:r w:rsidRPr="00AB7DA3">
        <w:rPr>
          <w:rFonts w:asciiTheme="minorHAnsi" w:hAnsiTheme="minorHAnsi" w:cs="Arial"/>
          <w:b/>
          <w:bCs/>
          <w:color w:val="000000" w:themeColor="text1"/>
        </w:rPr>
        <w:t>r mit Info</w:t>
      </w:r>
      <w:r w:rsidR="007A4537" w:rsidRPr="00AB7DA3">
        <w:rPr>
          <w:rFonts w:asciiTheme="minorHAnsi" w:hAnsiTheme="minorHAnsi" w:cs="Arial"/>
          <w:b/>
          <w:bCs/>
          <w:color w:val="000000" w:themeColor="text1"/>
        </w:rPr>
        <w:t>rmations</w:t>
      </w:r>
      <w:r w:rsidRPr="00AB7DA3">
        <w:rPr>
          <w:rFonts w:asciiTheme="minorHAnsi" w:hAnsiTheme="minorHAnsi" w:cs="Arial"/>
          <w:b/>
          <w:bCs/>
          <w:color w:val="000000" w:themeColor="text1"/>
        </w:rPr>
        <w:t>veranstaltungen sowie Beratungsterminen</w:t>
      </w:r>
    </w:p>
    <w:p w14:paraId="7CB83ABB" w14:textId="77777777" w:rsidR="007A4537" w:rsidRPr="00AB7DA3" w:rsidRDefault="007A4537" w:rsidP="004F0B96">
      <w:pPr>
        <w:spacing w:line="360" w:lineRule="auto"/>
        <w:rPr>
          <w:rFonts w:asciiTheme="minorHAnsi" w:hAnsiTheme="minorHAnsi"/>
          <w:sz w:val="22"/>
          <w:szCs w:val="22"/>
        </w:rPr>
      </w:pPr>
    </w:p>
    <w:p w14:paraId="16D546E1" w14:textId="3A0C22CF" w:rsidR="000C74AD" w:rsidRPr="00AB7DA3" w:rsidRDefault="000C74AD" w:rsidP="004F0B96">
      <w:pPr>
        <w:spacing w:line="360" w:lineRule="auto"/>
        <w:rPr>
          <w:rFonts w:asciiTheme="minorHAnsi" w:hAnsiTheme="minorHAnsi" w:cstheme="minorHAnsi"/>
          <w:sz w:val="22"/>
          <w:szCs w:val="22"/>
        </w:rPr>
      </w:pPr>
      <w:r w:rsidRPr="00AB7DA3">
        <w:rPr>
          <w:rFonts w:asciiTheme="minorHAnsi" w:hAnsiTheme="minorHAnsi" w:cstheme="minorHAnsi"/>
          <w:sz w:val="22"/>
          <w:szCs w:val="22"/>
        </w:rPr>
        <w:t xml:space="preserve">Kiel, </w:t>
      </w:r>
      <w:r w:rsidR="00591A6E">
        <w:rPr>
          <w:rFonts w:asciiTheme="minorHAnsi" w:hAnsiTheme="minorHAnsi" w:cstheme="minorHAnsi"/>
          <w:sz w:val="22"/>
          <w:szCs w:val="22"/>
        </w:rPr>
        <w:t>2</w:t>
      </w:r>
      <w:r w:rsidR="00F908CE">
        <w:rPr>
          <w:rFonts w:asciiTheme="minorHAnsi" w:hAnsiTheme="minorHAnsi" w:cstheme="minorHAnsi"/>
          <w:sz w:val="22"/>
          <w:szCs w:val="22"/>
        </w:rPr>
        <w:t>5</w:t>
      </w:r>
      <w:r w:rsidRPr="00AB7DA3">
        <w:rPr>
          <w:rFonts w:asciiTheme="minorHAnsi" w:hAnsiTheme="minorHAnsi" w:cstheme="minorHAnsi"/>
          <w:sz w:val="22"/>
          <w:szCs w:val="22"/>
        </w:rPr>
        <w:t>.09.2020 – Rund 7.500 weitere Haushalte im Vogelsbergkreis erhalten die Chance auf schnelles Internet über das zukünftige Glasfasernetz der TNG Stadtnetz GmbH (TNG)</w:t>
      </w:r>
      <w:r w:rsidR="00591A6E">
        <w:rPr>
          <w:rFonts w:asciiTheme="minorHAnsi" w:hAnsiTheme="minorHAnsi" w:cstheme="minorHAnsi"/>
          <w:sz w:val="22"/>
          <w:szCs w:val="22"/>
        </w:rPr>
        <w:t xml:space="preserve"> und können sich </w:t>
      </w:r>
      <w:r w:rsidR="00591A6E" w:rsidRPr="00AB7DA3">
        <w:rPr>
          <w:rFonts w:asciiTheme="minorHAnsi" w:hAnsiTheme="minorHAnsi" w:cstheme="minorHAnsi"/>
          <w:sz w:val="22"/>
          <w:szCs w:val="22"/>
        </w:rPr>
        <w:t>einen kostenlosen Glasfaser-Hausanschluss sichern</w:t>
      </w:r>
      <w:r w:rsidRPr="00AB7DA3">
        <w:rPr>
          <w:rFonts w:asciiTheme="minorHAnsi" w:hAnsiTheme="minorHAnsi" w:cstheme="minorHAnsi"/>
          <w:sz w:val="22"/>
          <w:szCs w:val="22"/>
        </w:rPr>
        <w:t xml:space="preserve">. </w:t>
      </w:r>
      <w:r w:rsidR="00591A6E">
        <w:rPr>
          <w:rFonts w:asciiTheme="minorHAnsi" w:hAnsiTheme="minorHAnsi" w:cstheme="minorHAnsi"/>
          <w:sz w:val="22"/>
          <w:szCs w:val="22"/>
        </w:rPr>
        <w:t>Dies gilt für die</w:t>
      </w:r>
      <w:r w:rsidRPr="00AB7DA3">
        <w:rPr>
          <w:rFonts w:asciiTheme="minorHAnsi" w:hAnsiTheme="minorHAnsi" w:cstheme="minorHAnsi"/>
          <w:sz w:val="22"/>
          <w:szCs w:val="22"/>
        </w:rPr>
        <w:t xml:space="preserve"> Bürgerinnen und Bürger in den Gemeinden Freiensteinau und Ulrichstein sowie in der Ortschaft Lingelbach in Alsfeld</w:t>
      </w:r>
      <w:r w:rsidR="00806D0B">
        <w:rPr>
          <w:rFonts w:asciiTheme="minorHAnsi" w:hAnsiTheme="minorHAnsi" w:cstheme="minorHAnsi"/>
          <w:sz w:val="22"/>
          <w:szCs w:val="22"/>
        </w:rPr>
        <w:t>, den Grebenhainer Ortschaften Bannero</w:t>
      </w:r>
      <w:r w:rsidR="00682A42">
        <w:rPr>
          <w:rFonts w:asciiTheme="minorHAnsi" w:hAnsiTheme="minorHAnsi" w:cstheme="minorHAnsi"/>
          <w:sz w:val="22"/>
          <w:szCs w:val="22"/>
        </w:rPr>
        <w:t>d</w:t>
      </w:r>
      <w:r w:rsidR="00806D0B">
        <w:rPr>
          <w:rFonts w:asciiTheme="minorHAnsi" w:hAnsiTheme="minorHAnsi" w:cstheme="minorHAnsi"/>
          <w:sz w:val="22"/>
          <w:szCs w:val="22"/>
        </w:rPr>
        <w:t>, Crainfeld, Grebenhain, Heisters, Ilbeshausen-Hochwaldhausen, Vaitshain, Volkart</w:t>
      </w:r>
      <w:r w:rsidR="00682A42">
        <w:rPr>
          <w:rFonts w:asciiTheme="minorHAnsi" w:hAnsiTheme="minorHAnsi" w:cstheme="minorHAnsi"/>
          <w:sz w:val="22"/>
          <w:szCs w:val="22"/>
        </w:rPr>
        <w:t>s</w:t>
      </w:r>
      <w:r w:rsidR="00806D0B">
        <w:rPr>
          <w:rFonts w:asciiTheme="minorHAnsi" w:hAnsiTheme="minorHAnsi" w:cstheme="minorHAnsi"/>
          <w:sz w:val="22"/>
          <w:szCs w:val="22"/>
        </w:rPr>
        <w:t>hain, Wünschen-Moos und Zahmen</w:t>
      </w:r>
      <w:r w:rsidRPr="00AB7DA3">
        <w:rPr>
          <w:rFonts w:asciiTheme="minorHAnsi" w:hAnsiTheme="minorHAnsi" w:cstheme="minorHAnsi"/>
          <w:sz w:val="22"/>
          <w:szCs w:val="22"/>
        </w:rPr>
        <w:t xml:space="preserve"> und in</w:t>
      </w:r>
      <w:r w:rsidR="00806D0B">
        <w:rPr>
          <w:rFonts w:asciiTheme="minorHAnsi" w:hAnsiTheme="minorHAnsi" w:cstheme="minorHAnsi"/>
          <w:sz w:val="22"/>
          <w:szCs w:val="22"/>
        </w:rPr>
        <w:t xml:space="preserve"> den Schlitzer Ortschaften</w:t>
      </w:r>
      <w:r w:rsidRPr="00AB7DA3">
        <w:rPr>
          <w:rFonts w:asciiTheme="minorHAnsi" w:hAnsiTheme="minorHAnsi" w:cstheme="minorHAnsi"/>
          <w:sz w:val="22"/>
          <w:szCs w:val="22"/>
        </w:rPr>
        <w:t xml:space="preserve"> </w:t>
      </w:r>
      <w:r w:rsidR="00591A6E" w:rsidRPr="00AB7DA3">
        <w:rPr>
          <w:rFonts w:asciiTheme="minorHAnsi" w:hAnsiTheme="minorHAnsi" w:cstheme="minorHAnsi"/>
          <w:sz w:val="22"/>
          <w:szCs w:val="22"/>
        </w:rPr>
        <w:t>Bernshausen</w:t>
      </w:r>
      <w:r w:rsidR="00591A6E">
        <w:rPr>
          <w:rFonts w:asciiTheme="minorHAnsi" w:hAnsiTheme="minorHAnsi" w:cstheme="minorHAnsi"/>
          <w:sz w:val="22"/>
          <w:szCs w:val="22"/>
        </w:rPr>
        <w:t xml:space="preserve">, </w:t>
      </w:r>
      <w:r w:rsidR="00591A6E" w:rsidRPr="00AB7DA3">
        <w:rPr>
          <w:rFonts w:asciiTheme="minorHAnsi" w:hAnsiTheme="minorHAnsi" w:cstheme="minorHAnsi"/>
          <w:sz w:val="22"/>
          <w:szCs w:val="22"/>
        </w:rPr>
        <w:t>Niederstoll</w:t>
      </w:r>
      <w:r w:rsidR="00591A6E">
        <w:rPr>
          <w:rFonts w:asciiTheme="minorHAnsi" w:hAnsiTheme="minorHAnsi" w:cstheme="minorHAnsi"/>
          <w:sz w:val="22"/>
          <w:szCs w:val="22"/>
        </w:rPr>
        <w:t xml:space="preserve">, </w:t>
      </w:r>
      <w:r w:rsidR="00591A6E" w:rsidRPr="00AB7DA3">
        <w:rPr>
          <w:rFonts w:asciiTheme="minorHAnsi" w:hAnsiTheme="minorHAnsi" w:cstheme="minorHAnsi"/>
          <w:sz w:val="22"/>
          <w:szCs w:val="22"/>
        </w:rPr>
        <w:t>Ober-Wegfurth</w:t>
      </w:r>
      <w:r w:rsidR="00591A6E">
        <w:rPr>
          <w:rFonts w:asciiTheme="minorHAnsi" w:hAnsiTheme="minorHAnsi" w:cstheme="minorHAnsi"/>
          <w:sz w:val="22"/>
          <w:szCs w:val="22"/>
        </w:rPr>
        <w:t xml:space="preserve">, </w:t>
      </w:r>
      <w:r w:rsidRPr="00AB7DA3">
        <w:rPr>
          <w:rFonts w:asciiTheme="minorHAnsi" w:hAnsiTheme="minorHAnsi" w:cstheme="minorHAnsi"/>
          <w:sz w:val="22"/>
          <w:szCs w:val="22"/>
        </w:rPr>
        <w:t xml:space="preserve">Queck, Rimbach, </w:t>
      </w:r>
      <w:r w:rsidR="00591A6E">
        <w:rPr>
          <w:rFonts w:asciiTheme="minorHAnsi" w:hAnsiTheme="minorHAnsi" w:cstheme="minorHAnsi"/>
          <w:sz w:val="22"/>
          <w:szCs w:val="22"/>
        </w:rPr>
        <w:t>Ü</w:t>
      </w:r>
      <w:r w:rsidRPr="00AB7DA3">
        <w:rPr>
          <w:rFonts w:asciiTheme="minorHAnsi" w:hAnsiTheme="minorHAnsi" w:cstheme="minorHAnsi"/>
          <w:sz w:val="22"/>
          <w:szCs w:val="22"/>
        </w:rPr>
        <w:t>tzhausen</w:t>
      </w:r>
      <w:r w:rsidR="00591A6E">
        <w:rPr>
          <w:rFonts w:asciiTheme="minorHAnsi" w:hAnsiTheme="minorHAnsi" w:cstheme="minorHAnsi"/>
          <w:sz w:val="22"/>
          <w:szCs w:val="22"/>
        </w:rPr>
        <w:t xml:space="preserve"> und</w:t>
      </w:r>
      <w:r w:rsidRPr="00AB7DA3">
        <w:rPr>
          <w:rFonts w:asciiTheme="minorHAnsi" w:hAnsiTheme="minorHAnsi" w:cstheme="minorHAnsi"/>
          <w:sz w:val="22"/>
          <w:szCs w:val="22"/>
        </w:rPr>
        <w:t xml:space="preserve"> Unter-Schwarz.</w:t>
      </w:r>
    </w:p>
    <w:p w14:paraId="0F0CDC4A" w14:textId="77777777" w:rsidR="000C74AD" w:rsidRPr="00AB7DA3" w:rsidRDefault="000C74AD" w:rsidP="004F0B96">
      <w:pPr>
        <w:spacing w:line="360" w:lineRule="auto"/>
        <w:rPr>
          <w:rFonts w:asciiTheme="minorHAnsi" w:hAnsiTheme="minorHAnsi" w:cstheme="minorHAnsi"/>
          <w:sz w:val="22"/>
          <w:szCs w:val="22"/>
        </w:rPr>
      </w:pPr>
    </w:p>
    <w:p w14:paraId="7B6BBF59" w14:textId="77777777" w:rsidR="000C74AD" w:rsidRPr="00AB7DA3" w:rsidRDefault="000C74AD" w:rsidP="00F83B90">
      <w:pPr>
        <w:spacing w:line="360" w:lineRule="auto"/>
        <w:rPr>
          <w:rFonts w:asciiTheme="minorHAnsi" w:hAnsiTheme="minorHAnsi" w:cstheme="minorHAnsi"/>
          <w:b/>
          <w:bCs/>
          <w:sz w:val="22"/>
          <w:szCs w:val="22"/>
        </w:rPr>
      </w:pPr>
      <w:r w:rsidRPr="00AB7DA3">
        <w:rPr>
          <w:rFonts w:asciiTheme="minorHAnsi" w:hAnsiTheme="minorHAnsi" w:cstheme="minorHAnsi"/>
          <w:b/>
          <w:bCs/>
          <w:sz w:val="22"/>
          <w:szCs w:val="22"/>
        </w:rPr>
        <w:t>Die TNG setzt Ihren Weg fort, ein Glasfasernetz im Herzen Hessens zu errichten</w:t>
      </w:r>
    </w:p>
    <w:p w14:paraId="7679D803" w14:textId="028AA5B8" w:rsidR="00663091" w:rsidRPr="00AB7DA3" w:rsidRDefault="000C74AD" w:rsidP="00F83B90">
      <w:pPr>
        <w:autoSpaceDE w:val="0"/>
        <w:autoSpaceDN w:val="0"/>
        <w:adjustRightInd w:val="0"/>
        <w:spacing w:line="360" w:lineRule="auto"/>
        <w:rPr>
          <w:rFonts w:asciiTheme="minorHAnsi" w:hAnsiTheme="minorHAnsi" w:cstheme="minorHAnsi"/>
          <w:sz w:val="22"/>
          <w:szCs w:val="22"/>
        </w:rPr>
      </w:pPr>
      <w:r w:rsidRPr="00AB7DA3">
        <w:rPr>
          <w:rFonts w:asciiTheme="minorHAnsi" w:hAnsiTheme="minorHAnsi" w:cstheme="minorHAnsi"/>
          <w:sz w:val="22"/>
          <w:szCs w:val="22"/>
        </w:rPr>
        <w:t xml:space="preserve">Flott startet die TNG in die Vermarktung der nächsten Gebiete – ab sofort und nur bis zum 13. Dezember 2020 haben die Bewohnerinnen und Bewohner der weiteren Gebiete die Möglichkeit, sich für den Ausbau eines leistungsstarken Glasfasernetzes in ihrer Region zu entscheiden. Bei einer Beteiligung von 40 % aller Haushalte bis zum 13. Dezember startet die TNG in </w:t>
      </w:r>
      <w:r w:rsidR="004F0B96" w:rsidRPr="00AB7DA3">
        <w:rPr>
          <w:rFonts w:asciiTheme="minorHAnsi" w:hAnsiTheme="minorHAnsi" w:cstheme="minorHAnsi"/>
          <w:sz w:val="22"/>
          <w:szCs w:val="22"/>
        </w:rPr>
        <w:t xml:space="preserve">die </w:t>
      </w:r>
      <w:r w:rsidRPr="00AB7DA3">
        <w:rPr>
          <w:rFonts w:asciiTheme="minorHAnsi" w:hAnsiTheme="minorHAnsi" w:cstheme="minorHAnsi"/>
          <w:sz w:val="22"/>
          <w:szCs w:val="22"/>
        </w:rPr>
        <w:t>Planung des Netzes</w:t>
      </w:r>
      <w:r w:rsidR="00663091" w:rsidRPr="00AB7DA3">
        <w:rPr>
          <w:rFonts w:asciiTheme="minorHAnsi" w:hAnsiTheme="minorHAnsi" w:cstheme="minorHAnsi"/>
          <w:sz w:val="22"/>
          <w:szCs w:val="22"/>
        </w:rPr>
        <w:t>. TNG ist der einzige Anbieter in der Region, der geradewegs in den Ausbau eines 100 %-igen Glasfasernetzes bis ins Haus starten wird</w:t>
      </w:r>
      <w:r w:rsidRPr="00AB7DA3">
        <w:rPr>
          <w:rFonts w:asciiTheme="minorHAnsi" w:hAnsiTheme="minorHAnsi" w:cstheme="minorHAnsi"/>
          <w:sz w:val="22"/>
          <w:szCs w:val="22"/>
        </w:rPr>
        <w:t xml:space="preserve"> und </w:t>
      </w:r>
      <w:r w:rsidR="00663091" w:rsidRPr="00AB7DA3">
        <w:rPr>
          <w:rFonts w:asciiTheme="minorHAnsi" w:hAnsiTheme="minorHAnsi" w:cstheme="minorHAnsi"/>
          <w:sz w:val="22"/>
          <w:szCs w:val="22"/>
        </w:rPr>
        <w:t xml:space="preserve">somit </w:t>
      </w:r>
      <w:r w:rsidR="00F83B90" w:rsidRPr="00AB7DA3">
        <w:rPr>
          <w:rFonts w:asciiTheme="minorHAnsi" w:hAnsiTheme="minorHAnsi" w:cstheme="minorHAnsi"/>
          <w:sz w:val="22"/>
          <w:szCs w:val="22"/>
        </w:rPr>
        <w:t xml:space="preserve">komplett auf die </w:t>
      </w:r>
      <w:r w:rsidRPr="00AB7DA3">
        <w:rPr>
          <w:rFonts w:asciiTheme="minorHAnsi" w:hAnsiTheme="minorHAnsi" w:cstheme="minorHAnsi"/>
          <w:sz w:val="22"/>
          <w:szCs w:val="22"/>
        </w:rPr>
        <w:t>störanfällige Kupferleitung</w:t>
      </w:r>
      <w:r w:rsidR="00663091" w:rsidRPr="00AB7DA3">
        <w:rPr>
          <w:rFonts w:asciiTheme="minorHAnsi" w:hAnsiTheme="minorHAnsi" w:cstheme="minorHAnsi"/>
          <w:sz w:val="22"/>
          <w:szCs w:val="22"/>
        </w:rPr>
        <w:t xml:space="preserve"> </w:t>
      </w:r>
      <w:r w:rsidR="00F83B90" w:rsidRPr="00AB7DA3">
        <w:rPr>
          <w:rFonts w:asciiTheme="minorHAnsi" w:hAnsiTheme="minorHAnsi" w:cstheme="minorHAnsi"/>
          <w:sz w:val="22"/>
          <w:szCs w:val="22"/>
        </w:rPr>
        <w:t>verzichtet.</w:t>
      </w:r>
    </w:p>
    <w:p w14:paraId="4EAE4A23" w14:textId="1DE5BEF7" w:rsidR="000C74AD" w:rsidRPr="00AB7DA3" w:rsidRDefault="000C74AD" w:rsidP="00F83B90">
      <w:pPr>
        <w:pStyle w:val="StandardWeb"/>
        <w:spacing w:line="360" w:lineRule="auto"/>
        <w:rPr>
          <w:rFonts w:asciiTheme="minorHAnsi" w:hAnsiTheme="minorHAnsi" w:cstheme="minorHAnsi"/>
          <w:sz w:val="22"/>
          <w:szCs w:val="22"/>
        </w:rPr>
      </w:pPr>
      <w:r w:rsidRPr="00AB7DA3">
        <w:rPr>
          <w:rFonts w:asciiTheme="minorHAnsi" w:hAnsiTheme="minorHAnsi" w:cstheme="minorHAnsi"/>
          <w:color w:val="000000" w:themeColor="text1"/>
          <w:sz w:val="22"/>
          <w:szCs w:val="22"/>
        </w:rPr>
        <w:t>Der</w:t>
      </w:r>
      <w:r w:rsidR="00806D0B">
        <w:rPr>
          <w:rFonts w:asciiTheme="minorHAnsi" w:hAnsiTheme="minorHAnsi" w:cstheme="minorHAnsi"/>
          <w:color w:val="000000" w:themeColor="text1"/>
          <w:sz w:val="22"/>
          <w:szCs w:val="22"/>
        </w:rPr>
        <w:t xml:space="preserve"> passende Glasfasertarif und damit auch der</w:t>
      </w:r>
      <w:r w:rsidRPr="00AB7DA3">
        <w:rPr>
          <w:rFonts w:asciiTheme="minorHAnsi" w:hAnsiTheme="minorHAnsi" w:cstheme="minorHAnsi"/>
          <w:color w:val="000000" w:themeColor="text1"/>
          <w:sz w:val="22"/>
          <w:szCs w:val="22"/>
        </w:rPr>
        <w:t xml:space="preserve"> kostenlose </w:t>
      </w:r>
      <w:r w:rsidR="00806D0B">
        <w:rPr>
          <w:rFonts w:asciiTheme="minorHAnsi" w:hAnsiTheme="minorHAnsi" w:cstheme="minorHAnsi"/>
          <w:color w:val="000000" w:themeColor="text1"/>
          <w:sz w:val="22"/>
          <w:szCs w:val="22"/>
        </w:rPr>
        <w:t xml:space="preserve">Bau des </w:t>
      </w:r>
      <w:r w:rsidRPr="00AB7DA3">
        <w:rPr>
          <w:rFonts w:asciiTheme="minorHAnsi" w:hAnsiTheme="minorHAnsi" w:cstheme="minorHAnsi"/>
          <w:color w:val="000000" w:themeColor="text1"/>
          <w:sz w:val="22"/>
          <w:szCs w:val="22"/>
        </w:rPr>
        <w:t>Hausanschluss</w:t>
      </w:r>
      <w:r w:rsidR="00806D0B">
        <w:rPr>
          <w:rFonts w:asciiTheme="minorHAnsi" w:hAnsiTheme="minorHAnsi" w:cstheme="minorHAnsi"/>
          <w:color w:val="000000" w:themeColor="text1"/>
          <w:sz w:val="22"/>
          <w:szCs w:val="22"/>
        </w:rPr>
        <w:t>es</w:t>
      </w:r>
      <w:r w:rsidRPr="00AB7DA3">
        <w:rPr>
          <w:rFonts w:asciiTheme="minorHAnsi" w:hAnsiTheme="minorHAnsi" w:cstheme="minorHAnsi"/>
          <w:color w:val="000000" w:themeColor="text1"/>
          <w:sz w:val="22"/>
          <w:szCs w:val="22"/>
        </w:rPr>
        <w:t xml:space="preserve"> kann schnell und bequem unter </w:t>
      </w:r>
      <w:hyperlink r:id="rId8" w:history="1">
        <w:r w:rsidRPr="00AB7DA3">
          <w:rPr>
            <w:rStyle w:val="Hyperlink"/>
            <w:rFonts w:asciiTheme="minorHAnsi" w:hAnsiTheme="minorHAnsi" w:cstheme="minorHAnsi"/>
            <w:color w:val="000000" w:themeColor="text1"/>
            <w:sz w:val="22"/>
            <w:szCs w:val="22"/>
            <w:u w:val="none"/>
          </w:rPr>
          <w:t>www.tng.de/onlinebestellung</w:t>
        </w:r>
      </w:hyperlink>
      <w:r w:rsidRPr="00AB7DA3">
        <w:rPr>
          <w:rFonts w:asciiTheme="minorHAnsi" w:hAnsiTheme="minorHAnsi" w:cstheme="minorHAnsi"/>
          <w:color w:val="000000" w:themeColor="text1"/>
          <w:sz w:val="22"/>
          <w:szCs w:val="22"/>
        </w:rPr>
        <w:t xml:space="preserve"> beantragt werden. Damit sichert man sich zudem ein Startguthaben in Höhe von 25 €. </w:t>
      </w:r>
    </w:p>
    <w:p w14:paraId="0F5F038C" w14:textId="7D71F71F" w:rsidR="000C74AD" w:rsidRPr="00AB7DA3" w:rsidRDefault="000C74AD" w:rsidP="004F0B96">
      <w:pPr>
        <w:pStyle w:val="StandardWeb"/>
        <w:spacing w:line="360" w:lineRule="auto"/>
        <w:rPr>
          <w:rFonts w:asciiTheme="minorHAnsi" w:hAnsiTheme="minorHAnsi"/>
          <w:sz w:val="22"/>
          <w:szCs w:val="22"/>
        </w:rPr>
      </w:pPr>
      <w:r w:rsidRPr="00AB7DA3">
        <w:rPr>
          <w:rFonts w:asciiTheme="minorHAnsi" w:hAnsiTheme="minorHAnsi" w:cstheme="minorHAnsi"/>
          <w:sz w:val="22"/>
          <w:szCs w:val="22"/>
        </w:rPr>
        <w:lastRenderedPageBreak/>
        <w:t>Während mehrerer Informationsveranstaltungen werden TNG-MitarbeiterInnen in einem Vortrag umfassend über das Projekt, die Produkte und den Ablauf informier</w:t>
      </w:r>
      <w:r w:rsidR="00806D0B">
        <w:rPr>
          <w:rFonts w:asciiTheme="minorHAnsi" w:hAnsiTheme="minorHAnsi" w:cstheme="minorHAnsi"/>
          <w:sz w:val="22"/>
          <w:szCs w:val="22"/>
        </w:rPr>
        <w:t>en</w:t>
      </w:r>
      <w:r w:rsidRPr="00AB7DA3">
        <w:rPr>
          <w:rFonts w:asciiTheme="minorHAnsi" w:hAnsiTheme="minorHAnsi" w:cstheme="minorHAnsi"/>
          <w:sz w:val="22"/>
          <w:szCs w:val="22"/>
        </w:rPr>
        <w:t xml:space="preserve">. Diese Veranstaltungen werden unter Einhaltung strenger </w:t>
      </w:r>
      <w:r w:rsidRPr="00AB7DA3">
        <w:rPr>
          <w:rFonts w:asciiTheme="minorHAnsi" w:hAnsiTheme="minorHAnsi"/>
          <w:sz w:val="22"/>
          <w:szCs w:val="22"/>
        </w:rPr>
        <w:t>Hygienemaßnahmen durchgeführt</w:t>
      </w:r>
      <w:r w:rsidRPr="00AB7DA3">
        <w:rPr>
          <w:rFonts w:asciiTheme="minorHAnsi" w:hAnsiTheme="minorHAnsi" w:cstheme="minorHAnsi"/>
          <w:sz w:val="22"/>
          <w:szCs w:val="22"/>
        </w:rPr>
        <w:t xml:space="preserve">. </w:t>
      </w:r>
      <w:r w:rsidRPr="00AB7DA3">
        <w:rPr>
          <w:rFonts w:asciiTheme="minorHAnsi" w:hAnsiTheme="minorHAnsi"/>
          <w:sz w:val="22"/>
          <w:szCs w:val="22"/>
        </w:rPr>
        <w:t>Um den Mindestabstand zu wahren, ist nur eine begrenzte Personenanzahl im Veranstaltungsraum zulässig. Daher</w:t>
      </w:r>
      <w:r w:rsidR="00806D0B">
        <w:rPr>
          <w:rFonts w:asciiTheme="minorHAnsi" w:hAnsiTheme="minorHAnsi"/>
          <w:sz w:val="22"/>
          <w:szCs w:val="22"/>
        </w:rPr>
        <w:t xml:space="preserve"> wird darum</w:t>
      </w:r>
      <w:r w:rsidRPr="00AB7DA3">
        <w:rPr>
          <w:rFonts w:asciiTheme="minorHAnsi" w:hAnsiTheme="minorHAnsi"/>
          <w:sz w:val="22"/>
          <w:szCs w:val="22"/>
        </w:rPr>
        <w:t xml:space="preserve"> </w:t>
      </w:r>
      <w:r w:rsidR="00806D0B">
        <w:rPr>
          <w:rFonts w:asciiTheme="minorHAnsi" w:hAnsiTheme="minorHAnsi"/>
          <w:sz w:val="22"/>
          <w:szCs w:val="22"/>
        </w:rPr>
        <w:t>gebeten</w:t>
      </w:r>
      <w:r w:rsidRPr="00AB7DA3">
        <w:rPr>
          <w:rFonts w:asciiTheme="minorHAnsi" w:hAnsiTheme="minorHAnsi"/>
          <w:sz w:val="22"/>
          <w:szCs w:val="22"/>
        </w:rPr>
        <w:t xml:space="preserve">, pro Haushalt nur </w:t>
      </w:r>
      <w:r w:rsidR="00806D0B">
        <w:rPr>
          <w:rFonts w:asciiTheme="minorHAnsi" w:hAnsiTheme="minorHAnsi"/>
          <w:sz w:val="22"/>
          <w:szCs w:val="22"/>
        </w:rPr>
        <w:t xml:space="preserve">mit </w:t>
      </w:r>
      <w:r w:rsidRPr="00AB7DA3">
        <w:rPr>
          <w:rFonts w:asciiTheme="minorHAnsi" w:hAnsiTheme="minorHAnsi"/>
          <w:sz w:val="22"/>
          <w:szCs w:val="22"/>
        </w:rPr>
        <w:t>eine</w:t>
      </w:r>
      <w:r w:rsidR="00806D0B">
        <w:rPr>
          <w:rFonts w:asciiTheme="minorHAnsi" w:hAnsiTheme="minorHAnsi"/>
          <w:sz w:val="22"/>
          <w:szCs w:val="22"/>
        </w:rPr>
        <w:t>r</w:t>
      </w:r>
      <w:r w:rsidRPr="00AB7DA3">
        <w:rPr>
          <w:rFonts w:asciiTheme="minorHAnsi" w:hAnsiTheme="minorHAnsi"/>
          <w:sz w:val="22"/>
          <w:szCs w:val="22"/>
        </w:rPr>
        <w:t xml:space="preserve"> Person </w:t>
      </w:r>
      <w:r w:rsidR="00806D0B">
        <w:rPr>
          <w:rFonts w:asciiTheme="minorHAnsi" w:hAnsiTheme="minorHAnsi"/>
          <w:sz w:val="22"/>
          <w:szCs w:val="22"/>
        </w:rPr>
        <w:t>teilzunehmen</w:t>
      </w:r>
      <w:r w:rsidRPr="00AB7DA3">
        <w:rPr>
          <w:rFonts w:asciiTheme="minorHAnsi" w:hAnsiTheme="minorHAnsi"/>
          <w:sz w:val="22"/>
          <w:szCs w:val="22"/>
        </w:rPr>
        <w:t>.</w:t>
      </w:r>
    </w:p>
    <w:p w14:paraId="054F9B5D" w14:textId="616497C4" w:rsidR="004F0B96" w:rsidRPr="00AB7DA3" w:rsidRDefault="004F0B96" w:rsidP="004F0B96">
      <w:pPr>
        <w:pStyle w:val="StandardWeb"/>
        <w:spacing w:line="360" w:lineRule="auto"/>
        <w:rPr>
          <w:rFonts w:asciiTheme="minorHAnsi" w:hAnsiTheme="minorHAnsi" w:cstheme="minorHAnsi"/>
          <w:b/>
          <w:bCs/>
          <w:sz w:val="22"/>
          <w:szCs w:val="22"/>
        </w:rPr>
      </w:pPr>
      <w:r w:rsidRPr="00AB7DA3">
        <w:rPr>
          <w:rFonts w:asciiTheme="minorHAnsi" w:hAnsiTheme="minorHAnsi" w:cstheme="minorHAnsi"/>
          <w:b/>
          <w:bCs/>
          <w:sz w:val="22"/>
          <w:szCs w:val="22"/>
        </w:rPr>
        <w:t>Termine der Informationsveranstaltungen</w:t>
      </w:r>
    </w:p>
    <w:p w14:paraId="4B17DBBD" w14:textId="77777777" w:rsidR="000C74AD" w:rsidRPr="00AB7DA3" w:rsidRDefault="000C74AD" w:rsidP="004F0B96">
      <w:pPr>
        <w:autoSpaceDE w:val="0"/>
        <w:autoSpaceDN w:val="0"/>
        <w:adjustRightInd w:val="0"/>
        <w:spacing w:line="360" w:lineRule="auto"/>
        <w:rPr>
          <w:rFonts w:asciiTheme="minorHAnsi" w:eastAsiaTheme="minorHAnsi" w:hAnsiTheme="minorHAnsi"/>
          <w:color w:val="000000" w:themeColor="text1"/>
          <w:sz w:val="22"/>
          <w:szCs w:val="22"/>
          <w:lang w:eastAsia="en-US"/>
        </w:rPr>
      </w:pPr>
      <w:r w:rsidRPr="00AB7DA3">
        <w:rPr>
          <w:rFonts w:asciiTheme="minorHAnsi" w:hAnsiTheme="minorHAnsi" w:cstheme="minorHAnsi"/>
          <w:b/>
          <w:bCs/>
          <w:sz w:val="22"/>
          <w:szCs w:val="22"/>
        </w:rPr>
        <w:t>Grebenhain:</w:t>
      </w:r>
      <w:r w:rsidRPr="00AB7DA3">
        <w:rPr>
          <w:rFonts w:asciiTheme="minorHAnsi" w:hAnsiTheme="minorHAnsi" w:cstheme="minorHAnsi"/>
          <w:b/>
          <w:bCs/>
          <w:sz w:val="22"/>
          <w:szCs w:val="22"/>
        </w:rPr>
        <w:br/>
      </w:r>
      <w:r w:rsidRPr="00AB7DA3">
        <w:rPr>
          <w:rFonts w:asciiTheme="minorHAnsi" w:hAnsiTheme="minorHAnsi" w:cstheme="minorHAnsi"/>
          <w:sz w:val="22"/>
          <w:szCs w:val="22"/>
        </w:rPr>
        <w:t>30.09.2020</w:t>
      </w:r>
      <w:r w:rsidRPr="00AB7DA3">
        <w:rPr>
          <w:rFonts w:asciiTheme="minorHAnsi" w:hAnsiTheme="minorHAnsi" w:cstheme="minorHAnsi"/>
          <w:sz w:val="22"/>
          <w:szCs w:val="22"/>
        </w:rPr>
        <w:tab/>
        <w:t xml:space="preserve">17:00 </w:t>
      </w:r>
      <w:r w:rsidRPr="00AB7DA3">
        <w:rPr>
          <w:rFonts w:asciiTheme="minorHAnsi" w:hAnsiTheme="minorHAnsi" w:cstheme="minorHAnsi"/>
          <w:sz w:val="22"/>
          <w:szCs w:val="22"/>
        </w:rPr>
        <w:tab/>
        <w:t>Grebenhain Bürgerhaus, Hauptstraße 51, Grebenhain</w:t>
      </w:r>
      <w:r w:rsidRPr="00AB7DA3">
        <w:rPr>
          <w:rFonts w:asciiTheme="minorHAnsi" w:hAnsiTheme="minorHAnsi" w:cstheme="minorHAnsi"/>
          <w:sz w:val="22"/>
          <w:szCs w:val="22"/>
        </w:rPr>
        <w:br/>
        <w:t>30.09.2020</w:t>
      </w:r>
      <w:r w:rsidRPr="00AB7DA3">
        <w:rPr>
          <w:rFonts w:asciiTheme="minorHAnsi" w:hAnsiTheme="minorHAnsi" w:cstheme="minorHAnsi"/>
          <w:sz w:val="22"/>
          <w:szCs w:val="22"/>
        </w:rPr>
        <w:tab/>
        <w:t xml:space="preserve">19:00 </w:t>
      </w:r>
      <w:r w:rsidRPr="00AB7DA3">
        <w:rPr>
          <w:rFonts w:asciiTheme="minorHAnsi" w:hAnsiTheme="minorHAnsi" w:cstheme="minorHAnsi"/>
          <w:sz w:val="22"/>
          <w:szCs w:val="22"/>
        </w:rPr>
        <w:tab/>
        <w:t>Grebenhain Bürgerhaus, Hauptstraße 51, Grebenhain</w:t>
      </w:r>
      <w:r w:rsidRPr="00AB7DA3">
        <w:rPr>
          <w:rFonts w:asciiTheme="minorHAnsi" w:hAnsiTheme="minorHAnsi" w:cstheme="minorHAnsi"/>
          <w:sz w:val="22"/>
          <w:szCs w:val="22"/>
        </w:rPr>
        <w:br/>
        <w:t>01.10.2020</w:t>
      </w:r>
      <w:r w:rsidRPr="00AB7DA3">
        <w:rPr>
          <w:rFonts w:asciiTheme="minorHAnsi" w:hAnsiTheme="minorHAnsi" w:cstheme="minorHAnsi"/>
          <w:sz w:val="22"/>
          <w:szCs w:val="22"/>
        </w:rPr>
        <w:tab/>
        <w:t>17:00</w:t>
      </w:r>
      <w:r w:rsidRPr="00AB7DA3">
        <w:rPr>
          <w:rFonts w:asciiTheme="minorHAnsi" w:hAnsiTheme="minorHAnsi" w:cstheme="minorHAnsi"/>
          <w:sz w:val="22"/>
          <w:szCs w:val="22"/>
        </w:rPr>
        <w:tab/>
        <w:t>Haus des Gastes Ilbeshausen Hochwaldhausen, Schwimmbadweg 3,  Grebenhain</w:t>
      </w:r>
      <w:r w:rsidRPr="00AB7DA3">
        <w:rPr>
          <w:rFonts w:asciiTheme="minorHAnsi" w:hAnsiTheme="minorHAnsi" w:cstheme="minorHAnsi"/>
          <w:sz w:val="22"/>
          <w:szCs w:val="22"/>
        </w:rPr>
        <w:br/>
        <w:t>01.10.2020</w:t>
      </w:r>
      <w:r w:rsidRPr="00AB7DA3">
        <w:rPr>
          <w:rFonts w:asciiTheme="minorHAnsi" w:hAnsiTheme="minorHAnsi" w:cstheme="minorHAnsi"/>
          <w:sz w:val="22"/>
          <w:szCs w:val="22"/>
        </w:rPr>
        <w:tab/>
        <w:t>19:00</w:t>
      </w:r>
      <w:r w:rsidRPr="00AB7DA3">
        <w:rPr>
          <w:rFonts w:asciiTheme="minorHAnsi" w:hAnsiTheme="minorHAnsi" w:cstheme="minorHAnsi"/>
          <w:sz w:val="22"/>
          <w:szCs w:val="22"/>
        </w:rPr>
        <w:tab/>
        <w:t>Haus des Gastes Ilbeshausen Hochwaldhausen, Schwimmbadweg 3, Grebenhain</w:t>
      </w:r>
    </w:p>
    <w:p w14:paraId="6D55BF3E" w14:textId="77777777" w:rsidR="000C74AD" w:rsidRPr="00AB7DA3" w:rsidRDefault="000C74AD" w:rsidP="004F0B96">
      <w:pPr>
        <w:pStyle w:val="StandardWeb"/>
        <w:spacing w:line="360" w:lineRule="auto"/>
        <w:rPr>
          <w:rFonts w:asciiTheme="minorHAnsi" w:hAnsiTheme="minorHAnsi" w:cstheme="minorHAnsi"/>
          <w:sz w:val="22"/>
          <w:szCs w:val="22"/>
        </w:rPr>
      </w:pPr>
      <w:r w:rsidRPr="00AB7DA3">
        <w:rPr>
          <w:rFonts w:asciiTheme="minorHAnsi" w:hAnsiTheme="minorHAnsi" w:cstheme="minorHAnsi"/>
          <w:b/>
          <w:bCs/>
          <w:sz w:val="22"/>
          <w:szCs w:val="22"/>
        </w:rPr>
        <w:t>Ulrichstein:</w:t>
      </w:r>
      <w:r w:rsidRPr="00AB7DA3">
        <w:rPr>
          <w:rFonts w:asciiTheme="minorHAnsi" w:hAnsiTheme="minorHAnsi" w:cstheme="minorHAnsi"/>
          <w:sz w:val="22"/>
          <w:szCs w:val="22"/>
        </w:rPr>
        <w:br/>
        <w:t xml:space="preserve">30.09.2020 </w:t>
      </w:r>
      <w:r w:rsidRPr="00AB7DA3">
        <w:rPr>
          <w:rFonts w:asciiTheme="minorHAnsi" w:hAnsiTheme="minorHAnsi" w:cstheme="minorHAnsi"/>
          <w:sz w:val="22"/>
          <w:szCs w:val="22"/>
        </w:rPr>
        <w:tab/>
        <w:t xml:space="preserve">17:30 </w:t>
      </w:r>
      <w:r w:rsidRPr="00AB7DA3">
        <w:rPr>
          <w:rFonts w:asciiTheme="minorHAnsi" w:hAnsiTheme="minorHAnsi" w:cstheme="minorHAnsi"/>
          <w:sz w:val="22"/>
          <w:szCs w:val="22"/>
        </w:rPr>
        <w:tab/>
        <w:t>Mehrzweckhalle Bobenhausen II, Hoherodskopfstraße 2, Ulrichstein</w:t>
      </w:r>
      <w:r w:rsidRPr="00AB7DA3">
        <w:rPr>
          <w:rFonts w:asciiTheme="minorHAnsi" w:hAnsiTheme="minorHAnsi" w:cstheme="minorHAnsi"/>
          <w:sz w:val="22"/>
          <w:szCs w:val="22"/>
        </w:rPr>
        <w:br/>
        <w:t xml:space="preserve">30.09.2020 </w:t>
      </w:r>
      <w:r w:rsidRPr="00AB7DA3">
        <w:rPr>
          <w:rFonts w:asciiTheme="minorHAnsi" w:hAnsiTheme="minorHAnsi" w:cstheme="minorHAnsi"/>
          <w:sz w:val="22"/>
          <w:szCs w:val="22"/>
        </w:rPr>
        <w:tab/>
        <w:t>20:00</w:t>
      </w:r>
      <w:r w:rsidRPr="00AB7DA3">
        <w:rPr>
          <w:rFonts w:asciiTheme="minorHAnsi" w:hAnsiTheme="minorHAnsi" w:cstheme="minorHAnsi"/>
          <w:sz w:val="22"/>
          <w:szCs w:val="22"/>
        </w:rPr>
        <w:tab/>
        <w:t>Mehrzweckhalle Bobenhausen II, Hoherodskopfstraße 2, Ulrichstein</w:t>
      </w:r>
      <w:r w:rsidRPr="00AB7DA3">
        <w:rPr>
          <w:rFonts w:asciiTheme="minorHAnsi" w:hAnsiTheme="minorHAnsi" w:cstheme="minorHAnsi"/>
          <w:sz w:val="22"/>
          <w:szCs w:val="22"/>
        </w:rPr>
        <w:br/>
        <w:t>01.10.2020</w:t>
      </w:r>
      <w:r w:rsidRPr="00AB7DA3">
        <w:rPr>
          <w:rFonts w:asciiTheme="minorHAnsi" w:hAnsiTheme="minorHAnsi" w:cstheme="minorHAnsi"/>
          <w:sz w:val="22"/>
          <w:szCs w:val="22"/>
        </w:rPr>
        <w:tab/>
        <w:t>17:30</w:t>
      </w:r>
      <w:r w:rsidRPr="00AB7DA3">
        <w:rPr>
          <w:rFonts w:asciiTheme="minorHAnsi" w:hAnsiTheme="minorHAnsi" w:cstheme="minorHAnsi"/>
          <w:sz w:val="22"/>
          <w:szCs w:val="22"/>
        </w:rPr>
        <w:tab/>
        <w:t>Mehrzweckhalle Bobenhausen II, Hoherodskopfstraße 2, Ulrichstein</w:t>
      </w:r>
      <w:r w:rsidRPr="00AB7DA3">
        <w:rPr>
          <w:rFonts w:asciiTheme="minorHAnsi" w:hAnsiTheme="minorHAnsi" w:cstheme="minorHAnsi"/>
          <w:sz w:val="22"/>
          <w:szCs w:val="22"/>
        </w:rPr>
        <w:br/>
        <w:t>01.10.2020</w:t>
      </w:r>
      <w:r w:rsidRPr="00AB7DA3">
        <w:rPr>
          <w:rFonts w:asciiTheme="minorHAnsi" w:hAnsiTheme="minorHAnsi" w:cstheme="minorHAnsi"/>
          <w:sz w:val="22"/>
          <w:szCs w:val="22"/>
        </w:rPr>
        <w:tab/>
        <w:t>20:00</w:t>
      </w:r>
      <w:r w:rsidRPr="00AB7DA3">
        <w:rPr>
          <w:rFonts w:asciiTheme="minorHAnsi" w:hAnsiTheme="minorHAnsi" w:cstheme="minorHAnsi"/>
          <w:sz w:val="22"/>
          <w:szCs w:val="22"/>
        </w:rPr>
        <w:tab/>
        <w:t>Mehrzweckhalle Bobenhausen II, Hoherodskopfstraße 2, Ulrichstein</w:t>
      </w:r>
      <w:r w:rsidRPr="00AB7DA3">
        <w:rPr>
          <w:rFonts w:asciiTheme="minorHAnsi" w:hAnsiTheme="minorHAnsi" w:cstheme="minorHAnsi"/>
          <w:sz w:val="22"/>
          <w:szCs w:val="22"/>
        </w:rPr>
        <w:br/>
        <w:t>02.10.2020</w:t>
      </w:r>
      <w:r w:rsidRPr="00AB7DA3">
        <w:rPr>
          <w:rFonts w:asciiTheme="minorHAnsi" w:hAnsiTheme="minorHAnsi" w:cstheme="minorHAnsi"/>
          <w:sz w:val="22"/>
          <w:szCs w:val="22"/>
        </w:rPr>
        <w:tab/>
        <w:t>17:30</w:t>
      </w:r>
      <w:r w:rsidRPr="00AB7DA3">
        <w:rPr>
          <w:rFonts w:asciiTheme="minorHAnsi" w:hAnsiTheme="minorHAnsi" w:cstheme="minorHAnsi"/>
          <w:sz w:val="22"/>
          <w:szCs w:val="22"/>
        </w:rPr>
        <w:tab/>
        <w:t>Stadthalle Ulrichstein, Marktstraße 28-32, Ulrichstein</w:t>
      </w:r>
      <w:r w:rsidRPr="00AB7DA3">
        <w:rPr>
          <w:rFonts w:asciiTheme="minorHAnsi" w:hAnsiTheme="minorHAnsi" w:cstheme="minorHAnsi"/>
          <w:sz w:val="22"/>
          <w:szCs w:val="22"/>
        </w:rPr>
        <w:br/>
        <w:t>02.10.2020</w:t>
      </w:r>
      <w:r w:rsidRPr="00AB7DA3">
        <w:rPr>
          <w:rFonts w:asciiTheme="minorHAnsi" w:hAnsiTheme="minorHAnsi" w:cstheme="minorHAnsi"/>
          <w:sz w:val="22"/>
          <w:szCs w:val="22"/>
        </w:rPr>
        <w:tab/>
        <w:t>20:00</w:t>
      </w:r>
      <w:r w:rsidRPr="00AB7DA3">
        <w:rPr>
          <w:rFonts w:asciiTheme="minorHAnsi" w:hAnsiTheme="minorHAnsi" w:cstheme="minorHAnsi"/>
          <w:sz w:val="22"/>
          <w:szCs w:val="22"/>
        </w:rPr>
        <w:tab/>
        <w:t>Stadthalle Ulrichstein, Marktstraße 28-32, Ulrichstein</w:t>
      </w:r>
    </w:p>
    <w:p w14:paraId="0D96A8B5" w14:textId="77777777" w:rsidR="000C74AD" w:rsidRPr="00AB7DA3" w:rsidRDefault="000C74AD" w:rsidP="004F0B96">
      <w:pPr>
        <w:pStyle w:val="StandardWeb"/>
        <w:spacing w:line="360" w:lineRule="auto"/>
        <w:rPr>
          <w:rFonts w:asciiTheme="minorHAnsi" w:hAnsiTheme="minorHAnsi" w:cstheme="minorHAnsi"/>
          <w:sz w:val="22"/>
          <w:szCs w:val="22"/>
        </w:rPr>
      </w:pPr>
      <w:r w:rsidRPr="00AB7DA3">
        <w:rPr>
          <w:rFonts w:asciiTheme="minorHAnsi" w:hAnsiTheme="minorHAnsi" w:cstheme="minorHAnsi"/>
          <w:b/>
          <w:bCs/>
          <w:sz w:val="22"/>
          <w:szCs w:val="22"/>
        </w:rPr>
        <w:t>Freiensteinau:</w:t>
      </w:r>
      <w:r w:rsidRPr="00AB7DA3">
        <w:rPr>
          <w:rFonts w:asciiTheme="minorHAnsi" w:hAnsiTheme="minorHAnsi" w:cstheme="minorHAnsi"/>
          <w:b/>
          <w:bCs/>
          <w:sz w:val="22"/>
          <w:szCs w:val="22"/>
        </w:rPr>
        <w:br/>
      </w:r>
      <w:r w:rsidRPr="00AB7DA3">
        <w:rPr>
          <w:rFonts w:asciiTheme="minorHAnsi" w:hAnsiTheme="minorHAnsi" w:cstheme="minorHAnsi"/>
          <w:sz w:val="22"/>
          <w:szCs w:val="22"/>
        </w:rPr>
        <w:t>01.10.2020</w:t>
      </w:r>
      <w:r w:rsidRPr="00AB7DA3">
        <w:rPr>
          <w:rFonts w:asciiTheme="minorHAnsi" w:hAnsiTheme="minorHAnsi" w:cstheme="minorHAnsi"/>
          <w:sz w:val="22"/>
          <w:szCs w:val="22"/>
        </w:rPr>
        <w:tab/>
        <w:t>17:00</w:t>
      </w:r>
      <w:r w:rsidRPr="00AB7DA3">
        <w:rPr>
          <w:rFonts w:asciiTheme="minorHAnsi" w:hAnsiTheme="minorHAnsi" w:cstheme="minorHAnsi"/>
          <w:sz w:val="22"/>
          <w:szCs w:val="22"/>
        </w:rPr>
        <w:tab/>
        <w:t>Bürgerhaus Freiensteinau, Rue de Tourouvre 5, Freiensteinau</w:t>
      </w:r>
      <w:r w:rsidRPr="00AB7DA3">
        <w:rPr>
          <w:rFonts w:asciiTheme="minorHAnsi" w:hAnsiTheme="minorHAnsi" w:cstheme="minorHAnsi"/>
          <w:sz w:val="22"/>
          <w:szCs w:val="22"/>
        </w:rPr>
        <w:br/>
        <w:t>01.10.2020</w:t>
      </w:r>
      <w:r w:rsidRPr="00AB7DA3">
        <w:rPr>
          <w:rFonts w:asciiTheme="minorHAnsi" w:hAnsiTheme="minorHAnsi" w:cstheme="minorHAnsi"/>
          <w:sz w:val="22"/>
          <w:szCs w:val="22"/>
        </w:rPr>
        <w:tab/>
        <w:t>19:00</w:t>
      </w:r>
      <w:r w:rsidRPr="00AB7DA3">
        <w:rPr>
          <w:rFonts w:asciiTheme="minorHAnsi" w:hAnsiTheme="minorHAnsi" w:cstheme="minorHAnsi"/>
          <w:sz w:val="22"/>
          <w:szCs w:val="22"/>
        </w:rPr>
        <w:tab/>
        <w:t>Bürgerhaus Freiensteinau, Rue de Tourouvre 5, Freiensteinau</w:t>
      </w:r>
      <w:r w:rsidRPr="00AB7DA3">
        <w:rPr>
          <w:rFonts w:asciiTheme="minorHAnsi" w:hAnsiTheme="minorHAnsi" w:cstheme="minorHAnsi"/>
          <w:sz w:val="22"/>
          <w:szCs w:val="22"/>
        </w:rPr>
        <w:br/>
        <w:t>02.10.2020</w:t>
      </w:r>
      <w:r w:rsidRPr="00AB7DA3">
        <w:rPr>
          <w:rFonts w:asciiTheme="minorHAnsi" w:hAnsiTheme="minorHAnsi" w:cstheme="minorHAnsi"/>
          <w:sz w:val="22"/>
          <w:szCs w:val="22"/>
        </w:rPr>
        <w:tab/>
        <w:t xml:space="preserve">17:00 </w:t>
      </w:r>
      <w:r w:rsidRPr="00AB7DA3">
        <w:rPr>
          <w:rFonts w:asciiTheme="minorHAnsi" w:hAnsiTheme="minorHAnsi" w:cstheme="minorHAnsi"/>
          <w:sz w:val="22"/>
          <w:szCs w:val="22"/>
        </w:rPr>
        <w:tab/>
        <w:t>Bürgerhaus Freiensteinau, Rue de Tourouvre 5, Freiensteinau</w:t>
      </w:r>
      <w:r w:rsidRPr="00AB7DA3">
        <w:rPr>
          <w:rFonts w:asciiTheme="minorHAnsi" w:hAnsiTheme="minorHAnsi" w:cstheme="minorHAnsi"/>
          <w:sz w:val="22"/>
          <w:szCs w:val="22"/>
        </w:rPr>
        <w:br/>
        <w:t>02.10.2020</w:t>
      </w:r>
      <w:r w:rsidRPr="00AB7DA3">
        <w:rPr>
          <w:rFonts w:asciiTheme="minorHAnsi" w:hAnsiTheme="minorHAnsi" w:cstheme="minorHAnsi"/>
          <w:sz w:val="22"/>
          <w:szCs w:val="22"/>
        </w:rPr>
        <w:tab/>
        <w:t>19:00</w:t>
      </w:r>
      <w:r w:rsidRPr="00AB7DA3">
        <w:rPr>
          <w:rFonts w:asciiTheme="minorHAnsi" w:hAnsiTheme="minorHAnsi" w:cstheme="minorHAnsi"/>
          <w:sz w:val="22"/>
          <w:szCs w:val="22"/>
        </w:rPr>
        <w:tab/>
        <w:t>Bürgerhaus Freiensteinau, Rue de Tourouvre 5, Freiensteinau</w:t>
      </w:r>
    </w:p>
    <w:p w14:paraId="67D2F2E8" w14:textId="638BB119" w:rsidR="000C74AD" w:rsidRPr="00AB7DA3" w:rsidRDefault="000C74AD" w:rsidP="004F0B96">
      <w:pPr>
        <w:pStyle w:val="StandardWeb"/>
        <w:spacing w:line="360" w:lineRule="auto"/>
        <w:rPr>
          <w:rFonts w:asciiTheme="minorHAnsi" w:hAnsiTheme="minorHAnsi" w:cstheme="minorHAnsi"/>
          <w:sz w:val="22"/>
          <w:szCs w:val="22"/>
        </w:rPr>
      </w:pPr>
      <w:r w:rsidRPr="00AB7DA3">
        <w:rPr>
          <w:rFonts w:asciiTheme="minorHAnsi" w:hAnsiTheme="minorHAnsi" w:cstheme="minorHAnsi"/>
          <w:b/>
          <w:bCs/>
          <w:sz w:val="22"/>
          <w:szCs w:val="22"/>
        </w:rPr>
        <w:t>Lingelbach in Alsfeld:</w:t>
      </w:r>
      <w:r w:rsidRPr="00AB7DA3">
        <w:rPr>
          <w:rFonts w:asciiTheme="minorHAnsi" w:hAnsiTheme="minorHAnsi" w:cstheme="minorHAnsi"/>
          <w:b/>
          <w:bCs/>
          <w:sz w:val="22"/>
          <w:szCs w:val="22"/>
        </w:rPr>
        <w:br/>
      </w:r>
      <w:r w:rsidRPr="00AB7DA3">
        <w:rPr>
          <w:rFonts w:asciiTheme="minorHAnsi" w:hAnsiTheme="minorHAnsi" w:cstheme="minorHAnsi"/>
          <w:sz w:val="22"/>
          <w:szCs w:val="22"/>
        </w:rPr>
        <w:t>30.09.2020</w:t>
      </w:r>
      <w:r w:rsidRPr="00AB7DA3">
        <w:rPr>
          <w:rFonts w:asciiTheme="minorHAnsi" w:hAnsiTheme="minorHAnsi" w:cstheme="minorHAnsi"/>
          <w:sz w:val="22"/>
          <w:szCs w:val="22"/>
        </w:rPr>
        <w:tab/>
        <w:t xml:space="preserve">17:00 </w:t>
      </w:r>
      <w:r w:rsidRPr="00AB7DA3">
        <w:rPr>
          <w:rFonts w:asciiTheme="minorHAnsi" w:hAnsiTheme="minorHAnsi" w:cstheme="minorHAnsi"/>
          <w:sz w:val="22"/>
          <w:szCs w:val="22"/>
        </w:rPr>
        <w:tab/>
      </w:r>
      <w:r w:rsidRPr="00AB7DA3">
        <w:rPr>
          <w:rFonts w:asciiTheme="minorHAnsi" w:hAnsiTheme="minorHAnsi"/>
          <w:sz w:val="22"/>
          <w:szCs w:val="22"/>
        </w:rPr>
        <w:t>Martin-Luther-Haus Lingelbach, Grebenauer Str. 19, Alsfeld</w:t>
      </w:r>
      <w:r w:rsidRPr="00AB7DA3">
        <w:rPr>
          <w:rFonts w:asciiTheme="minorHAnsi" w:hAnsiTheme="minorHAnsi"/>
          <w:sz w:val="22"/>
          <w:szCs w:val="22"/>
        </w:rPr>
        <w:br/>
      </w:r>
      <w:r w:rsidRPr="00AB7DA3">
        <w:rPr>
          <w:rFonts w:asciiTheme="minorHAnsi" w:hAnsiTheme="minorHAnsi" w:cstheme="minorHAnsi"/>
          <w:sz w:val="22"/>
          <w:szCs w:val="22"/>
        </w:rPr>
        <w:t>30.09.2020</w:t>
      </w:r>
      <w:r w:rsidRPr="00AB7DA3">
        <w:rPr>
          <w:rFonts w:asciiTheme="minorHAnsi" w:hAnsiTheme="minorHAnsi" w:cstheme="minorHAnsi"/>
          <w:sz w:val="22"/>
          <w:szCs w:val="22"/>
        </w:rPr>
        <w:tab/>
        <w:t>19:00</w:t>
      </w:r>
      <w:r w:rsidRPr="00AB7DA3">
        <w:rPr>
          <w:rFonts w:asciiTheme="minorHAnsi" w:hAnsiTheme="minorHAnsi" w:cstheme="minorHAnsi"/>
          <w:sz w:val="22"/>
          <w:szCs w:val="22"/>
        </w:rPr>
        <w:tab/>
      </w:r>
      <w:r w:rsidRPr="00AB7DA3">
        <w:rPr>
          <w:rFonts w:asciiTheme="minorHAnsi" w:hAnsiTheme="minorHAnsi"/>
          <w:sz w:val="22"/>
          <w:szCs w:val="22"/>
        </w:rPr>
        <w:t>Martin-Luther-Haus Lingelbach, Grebenauer Str. 19, Alsfeld</w:t>
      </w:r>
    </w:p>
    <w:p w14:paraId="22BD8F3E" w14:textId="7AD2BBDA" w:rsidR="000C74AD" w:rsidRPr="00AB7DA3" w:rsidRDefault="000C74AD" w:rsidP="004F0B96">
      <w:pPr>
        <w:spacing w:line="360" w:lineRule="auto"/>
        <w:rPr>
          <w:rFonts w:asciiTheme="minorHAnsi" w:hAnsiTheme="minorHAnsi" w:cstheme="minorHAnsi"/>
          <w:sz w:val="22"/>
          <w:szCs w:val="22"/>
        </w:rPr>
      </w:pPr>
      <w:r w:rsidRPr="00AB7DA3">
        <w:rPr>
          <w:rFonts w:asciiTheme="minorHAnsi" w:hAnsiTheme="minorHAnsi" w:cstheme="minorHAnsi"/>
          <w:b/>
          <w:bCs/>
          <w:sz w:val="22"/>
          <w:szCs w:val="22"/>
        </w:rPr>
        <w:lastRenderedPageBreak/>
        <w:t>Queck, Rimbach, Ober-Wegfurth, Ützhausen, Niederstoll, Bernshausen, Unter-Schwarz in Schlitz:</w:t>
      </w:r>
      <w:r w:rsidRPr="00AB7DA3">
        <w:rPr>
          <w:rFonts w:asciiTheme="minorHAnsi" w:hAnsiTheme="minorHAnsi" w:cstheme="minorHAnsi"/>
          <w:sz w:val="22"/>
          <w:szCs w:val="22"/>
        </w:rPr>
        <w:br/>
      </w:r>
      <w:r w:rsidR="00806D0B">
        <w:rPr>
          <w:rFonts w:asciiTheme="minorHAnsi" w:hAnsiTheme="minorHAnsi" w:cstheme="minorHAnsi"/>
          <w:sz w:val="22"/>
          <w:szCs w:val="22"/>
        </w:rPr>
        <w:t>15</w:t>
      </w:r>
      <w:r w:rsidRPr="00AB7DA3">
        <w:rPr>
          <w:rFonts w:asciiTheme="minorHAnsi" w:hAnsiTheme="minorHAnsi" w:cstheme="minorHAnsi"/>
          <w:sz w:val="22"/>
          <w:szCs w:val="22"/>
        </w:rPr>
        <w:t>.10.2020</w:t>
      </w:r>
      <w:r w:rsidRPr="00AB7DA3">
        <w:rPr>
          <w:rFonts w:asciiTheme="minorHAnsi" w:hAnsiTheme="minorHAnsi" w:cstheme="minorHAnsi"/>
          <w:sz w:val="22"/>
          <w:szCs w:val="22"/>
        </w:rPr>
        <w:tab/>
        <w:t>17:</w:t>
      </w:r>
      <w:r w:rsidR="00806D0B">
        <w:rPr>
          <w:rFonts w:asciiTheme="minorHAnsi" w:hAnsiTheme="minorHAnsi" w:cstheme="minorHAnsi"/>
          <w:sz w:val="22"/>
          <w:szCs w:val="22"/>
        </w:rPr>
        <w:t>0</w:t>
      </w:r>
      <w:r w:rsidRPr="00AB7DA3">
        <w:rPr>
          <w:rFonts w:asciiTheme="minorHAnsi" w:hAnsiTheme="minorHAnsi" w:cstheme="minorHAnsi"/>
          <w:sz w:val="22"/>
          <w:szCs w:val="22"/>
        </w:rPr>
        <w:t>0</w:t>
      </w:r>
      <w:r w:rsidRPr="00AB7DA3">
        <w:rPr>
          <w:rFonts w:asciiTheme="minorHAnsi" w:hAnsiTheme="minorHAnsi" w:cstheme="minorHAnsi"/>
          <w:sz w:val="22"/>
          <w:szCs w:val="22"/>
        </w:rPr>
        <w:tab/>
        <w:t>Kulturscheune Queck, Hersfelder Straße 28, Schlitz</w:t>
      </w:r>
    </w:p>
    <w:p w14:paraId="5D2CF2A5" w14:textId="017D97C7" w:rsidR="000C74AD" w:rsidRPr="00AB7DA3" w:rsidRDefault="00806D0B" w:rsidP="004F0B96">
      <w:pPr>
        <w:spacing w:line="360" w:lineRule="auto"/>
        <w:rPr>
          <w:rFonts w:asciiTheme="minorHAnsi" w:hAnsiTheme="minorHAnsi"/>
          <w:sz w:val="22"/>
          <w:szCs w:val="22"/>
        </w:rPr>
      </w:pPr>
      <w:r>
        <w:rPr>
          <w:rFonts w:asciiTheme="minorHAnsi" w:hAnsiTheme="minorHAnsi" w:cstheme="minorHAnsi"/>
          <w:sz w:val="22"/>
          <w:szCs w:val="22"/>
        </w:rPr>
        <w:t>15</w:t>
      </w:r>
      <w:r w:rsidR="000C74AD" w:rsidRPr="00AB7DA3">
        <w:rPr>
          <w:rFonts w:asciiTheme="minorHAnsi" w:hAnsiTheme="minorHAnsi" w:cstheme="minorHAnsi"/>
          <w:sz w:val="22"/>
          <w:szCs w:val="22"/>
        </w:rPr>
        <w:t>.10.2020</w:t>
      </w:r>
      <w:r w:rsidR="000C74AD" w:rsidRPr="00AB7DA3">
        <w:rPr>
          <w:rFonts w:asciiTheme="minorHAnsi" w:hAnsiTheme="minorHAnsi" w:cstheme="minorHAnsi"/>
          <w:sz w:val="22"/>
          <w:szCs w:val="22"/>
        </w:rPr>
        <w:tab/>
        <w:t xml:space="preserve">19:00 </w:t>
      </w:r>
      <w:r w:rsidR="000C74AD" w:rsidRPr="00AB7DA3">
        <w:rPr>
          <w:rFonts w:asciiTheme="minorHAnsi" w:hAnsiTheme="minorHAnsi" w:cstheme="minorHAnsi"/>
          <w:sz w:val="22"/>
          <w:szCs w:val="22"/>
        </w:rPr>
        <w:tab/>
        <w:t>Kulturscheune Queck, Hersfelder Straße 28, Schlitz</w:t>
      </w:r>
    </w:p>
    <w:p w14:paraId="78CE91F6" w14:textId="6478FEA4" w:rsidR="000C74AD" w:rsidRPr="00AB7DA3" w:rsidRDefault="000C74AD" w:rsidP="004F0B96">
      <w:pPr>
        <w:spacing w:line="360" w:lineRule="auto"/>
        <w:rPr>
          <w:rFonts w:asciiTheme="minorHAnsi" w:hAnsiTheme="minorHAnsi" w:cstheme="minorHAnsi"/>
          <w:sz w:val="22"/>
          <w:szCs w:val="22"/>
        </w:rPr>
      </w:pPr>
    </w:p>
    <w:p w14:paraId="00ACA3B8" w14:textId="74B037E9" w:rsidR="007A4537" w:rsidRPr="00AB7DA3" w:rsidRDefault="004F0B96" w:rsidP="004F0B96">
      <w:pPr>
        <w:spacing w:line="360" w:lineRule="auto"/>
        <w:rPr>
          <w:rFonts w:asciiTheme="minorHAnsi" w:hAnsiTheme="minorHAnsi"/>
          <w:sz w:val="22"/>
          <w:szCs w:val="22"/>
        </w:rPr>
      </w:pPr>
      <w:r w:rsidRPr="00AB7DA3">
        <w:rPr>
          <w:rFonts w:asciiTheme="minorHAnsi" w:hAnsiTheme="minorHAnsi" w:cstheme="minorHAnsi"/>
          <w:sz w:val="22"/>
          <w:szCs w:val="22"/>
        </w:rPr>
        <w:t>Im Anschluss folgen zahlreiche Beratungstermine</w:t>
      </w:r>
      <w:r w:rsidR="00663091" w:rsidRPr="00AB7DA3">
        <w:rPr>
          <w:rFonts w:asciiTheme="minorHAnsi" w:hAnsiTheme="minorHAnsi" w:cstheme="minorHAnsi"/>
          <w:sz w:val="22"/>
          <w:szCs w:val="22"/>
        </w:rPr>
        <w:t xml:space="preserve">, während derer Bürgerinnen und Bürger in einem </w:t>
      </w:r>
      <w:r w:rsidR="00663091" w:rsidRPr="00AB7DA3">
        <w:rPr>
          <w:rFonts w:asciiTheme="minorHAnsi" w:hAnsiTheme="minorHAnsi"/>
          <w:sz w:val="22"/>
          <w:szCs w:val="22"/>
        </w:rPr>
        <w:t xml:space="preserve">persönlichen Gespräch Fragen stellen und Vorverträge einreichen können. Die Termine werden in Kürze unter </w:t>
      </w:r>
      <w:hyperlink r:id="rId9" w:history="1">
        <w:r w:rsidR="00663091" w:rsidRPr="00AB7DA3">
          <w:rPr>
            <w:rFonts w:asciiTheme="minorHAnsi" w:hAnsiTheme="minorHAnsi"/>
            <w:sz w:val="22"/>
            <w:szCs w:val="22"/>
          </w:rPr>
          <w:t>www.tng.de/hessen</w:t>
        </w:r>
      </w:hyperlink>
      <w:r w:rsidR="00663091" w:rsidRPr="00AB7DA3">
        <w:rPr>
          <w:rFonts w:asciiTheme="minorHAnsi" w:hAnsiTheme="minorHAnsi"/>
          <w:sz w:val="22"/>
          <w:szCs w:val="22"/>
        </w:rPr>
        <w:t xml:space="preserve"> </w:t>
      </w:r>
      <w:r w:rsidR="00591A6E">
        <w:rPr>
          <w:rFonts w:asciiTheme="minorHAnsi" w:hAnsiTheme="minorHAnsi"/>
          <w:sz w:val="22"/>
          <w:szCs w:val="22"/>
        </w:rPr>
        <w:t xml:space="preserve">ebenfalls </w:t>
      </w:r>
      <w:r w:rsidR="00663091" w:rsidRPr="00AB7DA3">
        <w:rPr>
          <w:rFonts w:asciiTheme="minorHAnsi" w:hAnsiTheme="minorHAnsi"/>
          <w:sz w:val="22"/>
          <w:szCs w:val="22"/>
        </w:rPr>
        <w:t>veröffentlicht.</w:t>
      </w:r>
    </w:p>
    <w:p w14:paraId="68DB2857" w14:textId="3AA78B71" w:rsidR="00AB7DA3" w:rsidRPr="00AB7DA3" w:rsidRDefault="00AB7DA3" w:rsidP="004F0B96">
      <w:pPr>
        <w:spacing w:line="360" w:lineRule="auto"/>
        <w:rPr>
          <w:rFonts w:asciiTheme="minorHAnsi" w:hAnsiTheme="minorHAnsi"/>
          <w:sz w:val="22"/>
          <w:szCs w:val="22"/>
        </w:rPr>
      </w:pPr>
    </w:p>
    <w:p w14:paraId="6100CAB2" w14:textId="4A347141" w:rsidR="00AB7DA3" w:rsidRPr="00AB7DA3" w:rsidRDefault="00AB7DA3" w:rsidP="00AB7DA3">
      <w:pPr>
        <w:spacing w:line="360" w:lineRule="auto"/>
        <w:rPr>
          <w:rFonts w:asciiTheme="minorHAnsi" w:hAnsiTheme="minorHAnsi"/>
          <w:b/>
          <w:bCs/>
          <w:sz w:val="22"/>
          <w:szCs w:val="22"/>
        </w:rPr>
      </w:pPr>
      <w:r w:rsidRPr="00AB7DA3">
        <w:rPr>
          <w:rFonts w:asciiTheme="minorHAnsi" w:hAnsiTheme="minorHAnsi"/>
          <w:b/>
          <w:bCs/>
          <w:sz w:val="22"/>
          <w:szCs w:val="22"/>
        </w:rPr>
        <w:t xml:space="preserve">Vermarktung in Grebenau, Gemünden (Felda) und Romrod endet </w:t>
      </w:r>
      <w:r w:rsidR="00591A6E">
        <w:rPr>
          <w:rFonts w:asciiTheme="minorHAnsi" w:hAnsiTheme="minorHAnsi"/>
          <w:b/>
          <w:bCs/>
          <w:sz w:val="22"/>
          <w:szCs w:val="22"/>
        </w:rPr>
        <w:t>am 18. Oktober</w:t>
      </w:r>
    </w:p>
    <w:p w14:paraId="2A6F8C0F" w14:textId="14E403F6" w:rsidR="00AB7DA3" w:rsidRPr="00AB7DA3" w:rsidRDefault="00AB7DA3" w:rsidP="00AB7DA3">
      <w:pPr>
        <w:spacing w:line="360" w:lineRule="auto"/>
        <w:rPr>
          <w:sz w:val="22"/>
          <w:szCs w:val="22"/>
        </w:rPr>
      </w:pPr>
      <w:r w:rsidRPr="00AB7DA3">
        <w:rPr>
          <w:rFonts w:asciiTheme="minorHAnsi" w:hAnsiTheme="minorHAnsi"/>
          <w:sz w:val="22"/>
          <w:szCs w:val="22"/>
        </w:rPr>
        <w:t xml:space="preserve">Bewohnerinnen und Bewohner der Pilotgemeinden Grebenau, Gemünden (Felda) und Romrod haben nur noch </w:t>
      </w:r>
      <w:r w:rsidR="00591A6E">
        <w:rPr>
          <w:rFonts w:asciiTheme="minorHAnsi" w:hAnsiTheme="minorHAnsi"/>
          <w:sz w:val="22"/>
          <w:szCs w:val="22"/>
        </w:rPr>
        <w:t>wenige</w:t>
      </w:r>
      <w:r w:rsidR="00591A6E" w:rsidRPr="00AB7DA3">
        <w:rPr>
          <w:rFonts w:asciiTheme="minorHAnsi" w:hAnsiTheme="minorHAnsi"/>
          <w:sz w:val="22"/>
          <w:szCs w:val="22"/>
        </w:rPr>
        <w:t xml:space="preserve"> </w:t>
      </w:r>
      <w:r w:rsidRPr="00AB7DA3">
        <w:rPr>
          <w:rFonts w:asciiTheme="minorHAnsi" w:hAnsiTheme="minorHAnsi"/>
          <w:sz w:val="22"/>
          <w:szCs w:val="22"/>
        </w:rPr>
        <w:t xml:space="preserve">Wochen Zeit, um die Quote von 40 % zu erreichen und so den Glasfaserausbau in ihrer Gemeinde zu sichern. Bürgerinnen und Bürger können sich während der Beratungstermine in </w:t>
      </w:r>
      <w:r w:rsidR="00591A6E">
        <w:rPr>
          <w:rFonts w:asciiTheme="minorHAnsi" w:hAnsiTheme="minorHAnsi"/>
          <w:sz w:val="22"/>
          <w:szCs w:val="22"/>
        </w:rPr>
        <w:t>i</w:t>
      </w:r>
      <w:r w:rsidRPr="00AB7DA3">
        <w:rPr>
          <w:rFonts w:asciiTheme="minorHAnsi" w:hAnsiTheme="minorHAnsi"/>
          <w:sz w:val="22"/>
          <w:szCs w:val="22"/>
        </w:rPr>
        <w:t xml:space="preserve">hrer Gemeinde über den Anschluss informieren und individuelle Fragen stellen. Details zu den Terminen sind unter </w:t>
      </w:r>
      <w:hyperlink r:id="rId10" w:history="1">
        <w:r w:rsidRPr="00AB7DA3">
          <w:rPr>
            <w:rStyle w:val="Hyperlink"/>
            <w:rFonts w:asciiTheme="minorHAnsi" w:hAnsiTheme="minorHAnsi"/>
            <w:sz w:val="22"/>
            <w:szCs w:val="22"/>
          </w:rPr>
          <w:t>www.tng.de/hessen</w:t>
        </w:r>
      </w:hyperlink>
      <w:r w:rsidRPr="00AB7DA3">
        <w:rPr>
          <w:rFonts w:asciiTheme="minorHAnsi" w:hAnsiTheme="minorHAnsi"/>
          <w:sz w:val="22"/>
          <w:szCs w:val="22"/>
        </w:rPr>
        <w:t xml:space="preserve"> aufgelistet. Zudem steht der TNG-Vertriebspartner ITKOM in der Parkstraße 13 in Gemünden für Beratungen am Dienstag und Donnerstag zwischen 08:30 und 12:30 Uhr sowie Mittwoch von 13:30 bis 18:00 Uhr oder telefonisch unter 06634 8089950 zur Verfügung.</w:t>
      </w:r>
    </w:p>
    <w:p w14:paraId="01F999ED" w14:textId="77777777" w:rsidR="00AB7DA3" w:rsidRPr="00AB7DA3" w:rsidRDefault="00AB7DA3" w:rsidP="00AB7DA3">
      <w:pPr>
        <w:spacing w:line="360" w:lineRule="auto"/>
        <w:rPr>
          <w:rFonts w:asciiTheme="minorHAnsi" w:hAnsiTheme="minorHAnsi"/>
          <w:sz w:val="22"/>
          <w:szCs w:val="22"/>
        </w:rPr>
      </w:pPr>
    </w:p>
    <w:p w14:paraId="7A11864F" w14:textId="274D38BB" w:rsidR="007A4537" w:rsidRPr="00AB7DA3" w:rsidRDefault="007A4537" w:rsidP="00AB7DA3">
      <w:pPr>
        <w:spacing w:line="360" w:lineRule="auto"/>
        <w:rPr>
          <w:rFonts w:asciiTheme="minorHAnsi" w:hAnsiTheme="minorHAnsi"/>
          <w:sz w:val="22"/>
          <w:szCs w:val="22"/>
        </w:rPr>
      </w:pPr>
      <w:r w:rsidRPr="00AB7DA3">
        <w:rPr>
          <w:rFonts w:asciiTheme="minorHAnsi" w:hAnsiTheme="minorHAnsi"/>
          <w:sz w:val="22"/>
          <w:szCs w:val="22"/>
        </w:rPr>
        <w:t xml:space="preserve">Aktuelles zum Projekt wird laufend über den Glasfaserblog </w:t>
      </w:r>
      <w:hyperlink r:id="rId11" w:history="1">
        <w:r w:rsidRPr="00AB7DA3">
          <w:rPr>
            <w:rFonts w:asciiTheme="minorHAnsi" w:hAnsiTheme="minorHAnsi"/>
            <w:sz w:val="22"/>
            <w:szCs w:val="22"/>
          </w:rPr>
          <w:t>www.glasfaser.tng.de</w:t>
        </w:r>
      </w:hyperlink>
      <w:r w:rsidRPr="00AB7DA3">
        <w:rPr>
          <w:rFonts w:asciiTheme="minorHAnsi" w:hAnsiTheme="minorHAnsi"/>
          <w:sz w:val="22"/>
          <w:szCs w:val="22"/>
        </w:rPr>
        <w:t xml:space="preserve"> mitgeteilt. Geschulte MitarbeiterInnen der TNG-Kundenbetreuung stehen über E-Mail an </w:t>
      </w:r>
      <w:hyperlink r:id="rId12" w:history="1">
        <w:r w:rsidRPr="00AB7DA3">
          <w:rPr>
            <w:rFonts w:asciiTheme="minorHAnsi" w:hAnsiTheme="minorHAnsi"/>
            <w:sz w:val="22"/>
            <w:szCs w:val="22"/>
          </w:rPr>
          <w:t>hessen@tng.de</w:t>
        </w:r>
      </w:hyperlink>
      <w:r w:rsidRPr="00AB7DA3">
        <w:rPr>
          <w:rFonts w:asciiTheme="minorHAnsi" w:hAnsiTheme="minorHAnsi"/>
          <w:sz w:val="22"/>
          <w:szCs w:val="22"/>
        </w:rPr>
        <w:t xml:space="preserve"> und telefonisch unter 0431 / 530 50</w:t>
      </w:r>
      <w:r w:rsidR="00554866" w:rsidRPr="00AB7DA3">
        <w:rPr>
          <w:rFonts w:asciiTheme="minorHAnsi" w:hAnsiTheme="minorHAnsi"/>
          <w:sz w:val="22"/>
          <w:szCs w:val="22"/>
        </w:rPr>
        <w:t xml:space="preserve"> </w:t>
      </w:r>
      <w:r w:rsidRPr="00AB7DA3">
        <w:rPr>
          <w:rFonts w:asciiTheme="minorHAnsi" w:hAnsiTheme="minorHAnsi"/>
          <w:sz w:val="22"/>
          <w:szCs w:val="22"/>
        </w:rPr>
        <w:t xml:space="preserve">400 am Montag, Mittwoch und Freitag von 15:00 bis 18:00 Uhr exklusiv für dieses Projekt zur Verfügung. Alle Informationen sind auch unter </w:t>
      </w:r>
      <w:hyperlink r:id="rId13" w:history="1">
        <w:r w:rsidRPr="00AB7DA3">
          <w:rPr>
            <w:rFonts w:asciiTheme="minorHAnsi" w:hAnsiTheme="minorHAnsi"/>
            <w:sz w:val="22"/>
            <w:szCs w:val="22"/>
          </w:rPr>
          <w:t>www.tng.de/hessen</w:t>
        </w:r>
      </w:hyperlink>
      <w:r w:rsidRPr="00AB7DA3">
        <w:rPr>
          <w:rFonts w:asciiTheme="minorHAnsi" w:hAnsiTheme="minorHAnsi"/>
          <w:sz w:val="22"/>
          <w:szCs w:val="22"/>
        </w:rPr>
        <w:t xml:space="preserve"> zu finden.</w:t>
      </w:r>
    </w:p>
    <w:p w14:paraId="2B98E3F5" w14:textId="77777777" w:rsidR="00591F55" w:rsidRPr="00AB7DA3" w:rsidRDefault="00591F55" w:rsidP="004F0B96">
      <w:pPr>
        <w:spacing w:line="360" w:lineRule="auto"/>
        <w:rPr>
          <w:rFonts w:asciiTheme="minorHAnsi" w:hAnsiTheme="minorHAnsi"/>
          <w:sz w:val="22"/>
          <w:szCs w:val="22"/>
        </w:rPr>
      </w:pPr>
    </w:p>
    <w:p w14:paraId="236DED3F" w14:textId="77777777" w:rsidR="00591F55" w:rsidRPr="00AB7DA3" w:rsidRDefault="00591F55" w:rsidP="004F0B96">
      <w:pPr>
        <w:spacing w:line="360" w:lineRule="auto"/>
        <w:rPr>
          <w:rFonts w:asciiTheme="minorHAnsi" w:hAnsiTheme="minorHAnsi"/>
          <w:b/>
          <w:bCs/>
          <w:sz w:val="22"/>
          <w:szCs w:val="22"/>
        </w:rPr>
      </w:pPr>
      <w:r w:rsidRPr="00AB7DA3">
        <w:rPr>
          <w:rFonts w:asciiTheme="minorHAnsi" w:hAnsiTheme="minorHAnsi"/>
          <w:b/>
          <w:bCs/>
          <w:sz w:val="22"/>
          <w:szCs w:val="22"/>
        </w:rPr>
        <w:t>Informationen zur TNG Stadtnetz GmbH</w:t>
      </w:r>
    </w:p>
    <w:p w14:paraId="4B33490D" w14:textId="3C6A4B1B" w:rsidR="00591F55" w:rsidRPr="00AB7DA3" w:rsidRDefault="00591F55" w:rsidP="004F0B96">
      <w:pPr>
        <w:spacing w:line="360" w:lineRule="auto"/>
        <w:rPr>
          <w:rFonts w:asciiTheme="minorHAnsi" w:hAnsiTheme="minorHAnsi"/>
          <w:sz w:val="22"/>
          <w:szCs w:val="22"/>
        </w:rPr>
      </w:pPr>
      <w:r w:rsidRPr="00AB7DA3">
        <w:rPr>
          <w:rFonts w:asciiTheme="minorHAnsi" w:hAnsiTheme="minorHAnsi"/>
          <w:sz w:val="22"/>
          <w:szCs w:val="22"/>
        </w:rPr>
        <w:t>Die TNG Stadtnetz GmbH mit Sitz in Kiel ist Teil der ennit Unternehmensgruppe, in der heute mehr als 2</w:t>
      </w:r>
      <w:r w:rsidR="00072C30" w:rsidRPr="00AB7DA3">
        <w:rPr>
          <w:rFonts w:asciiTheme="minorHAnsi" w:hAnsiTheme="minorHAnsi"/>
          <w:sz w:val="22"/>
          <w:szCs w:val="22"/>
        </w:rPr>
        <w:t>1</w:t>
      </w:r>
      <w:r w:rsidRPr="00AB7DA3">
        <w:rPr>
          <w:rFonts w:asciiTheme="minorHAnsi" w:hAnsiTheme="minorHAnsi"/>
          <w:sz w:val="22"/>
          <w:szCs w:val="22"/>
        </w:rPr>
        <w:t>0 Mitarbeiter Privat- und Geschäftskunden betreuen. Die Kernkompetenzen der Gruppe umfassen Telekommunikation, Rechenzentrumsdienstleistungen, IT-Systemberatung, Interfilialvernetzungen, Softwareentwicklung und die Realisierung von Internetprojekten.</w:t>
      </w:r>
    </w:p>
    <w:p w14:paraId="09865649" w14:textId="77777777" w:rsidR="00591F55" w:rsidRPr="00AB7DA3" w:rsidRDefault="00591F55" w:rsidP="004F0B96">
      <w:pPr>
        <w:spacing w:line="360" w:lineRule="auto"/>
        <w:rPr>
          <w:rFonts w:asciiTheme="minorHAnsi" w:hAnsiTheme="minorHAnsi"/>
          <w:sz w:val="22"/>
          <w:szCs w:val="22"/>
        </w:rPr>
      </w:pPr>
    </w:p>
    <w:p w14:paraId="1100F429" w14:textId="312B172F" w:rsidR="009F4058" w:rsidRDefault="00591F55" w:rsidP="004F0B96">
      <w:pPr>
        <w:spacing w:line="360" w:lineRule="auto"/>
        <w:rPr>
          <w:rFonts w:asciiTheme="minorHAnsi" w:hAnsiTheme="minorHAnsi"/>
          <w:sz w:val="22"/>
          <w:szCs w:val="22"/>
        </w:rPr>
      </w:pPr>
      <w:r w:rsidRPr="00AB7DA3">
        <w:rPr>
          <w:rFonts w:asciiTheme="minorHAnsi" w:hAnsiTheme="minorHAnsi"/>
          <w:sz w:val="22"/>
          <w:szCs w:val="22"/>
        </w:rPr>
        <w:t xml:space="preserve">Zu den Arbeitsbereichen der TNG Stadtnetz GmbH zählen neben der Bereitstellung von Telefon-, DSL- und VDSL-Anschlüssen </w:t>
      </w:r>
      <w:r w:rsidR="005E0C59" w:rsidRPr="00AB7DA3">
        <w:rPr>
          <w:rFonts w:asciiTheme="minorHAnsi" w:hAnsiTheme="minorHAnsi"/>
          <w:sz w:val="22"/>
          <w:szCs w:val="22"/>
        </w:rPr>
        <w:t>über</w:t>
      </w:r>
      <w:r w:rsidRPr="00AB7DA3">
        <w:rPr>
          <w:rFonts w:asciiTheme="minorHAnsi" w:hAnsiTheme="minorHAnsi"/>
          <w:sz w:val="22"/>
          <w:szCs w:val="22"/>
        </w:rPr>
        <w:t xml:space="preserve"> das eigene City-Netz in Kiel und Umland auch die Vermarktung </w:t>
      </w:r>
      <w:r w:rsidRPr="00AB7DA3">
        <w:rPr>
          <w:rFonts w:asciiTheme="minorHAnsi" w:hAnsiTheme="minorHAnsi"/>
          <w:sz w:val="22"/>
          <w:szCs w:val="22"/>
        </w:rPr>
        <w:lastRenderedPageBreak/>
        <w:t xml:space="preserve">eines eigenen Mobilfunk- sowie eines IPTV-Produktes. Außerdem ist das Unternehmen seit 2013 an mehreren Glasfaser-Projekten beteiligt und treibt mit verschiedenen Kooperationspartnern aber auch </w:t>
      </w:r>
      <w:r w:rsidR="00574384" w:rsidRPr="00AB7DA3">
        <w:rPr>
          <w:rFonts w:asciiTheme="minorHAnsi" w:hAnsiTheme="minorHAnsi"/>
          <w:sz w:val="22"/>
          <w:szCs w:val="22"/>
        </w:rPr>
        <w:t xml:space="preserve">eigenwirtschaftlich </w:t>
      </w:r>
      <w:r w:rsidRPr="00AB7DA3">
        <w:rPr>
          <w:rFonts w:asciiTheme="minorHAnsi" w:hAnsiTheme="minorHAnsi"/>
          <w:sz w:val="22"/>
          <w:szCs w:val="22"/>
        </w:rPr>
        <w:t xml:space="preserve">die Versorgung ländlicher Regionen mit schnellem Internet voran. Mehr Infos unter </w:t>
      </w:r>
      <w:hyperlink r:id="rId14" w:history="1">
        <w:r w:rsidR="00756EE2" w:rsidRPr="00C12E26">
          <w:rPr>
            <w:rStyle w:val="Hyperlink"/>
            <w:rFonts w:asciiTheme="minorHAnsi" w:hAnsiTheme="minorHAnsi"/>
            <w:sz w:val="22"/>
            <w:szCs w:val="22"/>
          </w:rPr>
          <w:t>www.tng.de</w:t>
        </w:r>
      </w:hyperlink>
      <w:r w:rsidRPr="00AB7DA3">
        <w:rPr>
          <w:rFonts w:asciiTheme="minorHAnsi" w:hAnsiTheme="minorHAnsi"/>
          <w:sz w:val="22"/>
          <w:szCs w:val="22"/>
        </w:rPr>
        <w:t>.</w:t>
      </w:r>
    </w:p>
    <w:p w14:paraId="3675C1E9" w14:textId="77777777" w:rsidR="00756EE2" w:rsidRPr="00901B23" w:rsidRDefault="00756EE2" w:rsidP="00756EE2">
      <w:pPr>
        <w:pStyle w:val="Text"/>
        <w:jc w:val="both"/>
        <w:outlineLvl w:val="0"/>
        <w:rPr>
          <w:rFonts w:cs="Arial"/>
          <w:color w:val="000000" w:themeColor="text1"/>
          <w:sz w:val="21"/>
          <w:szCs w:val="21"/>
        </w:rPr>
      </w:pPr>
    </w:p>
    <w:p w14:paraId="030D7608" w14:textId="77777777" w:rsidR="00756EE2" w:rsidRPr="00AB7DA3" w:rsidRDefault="00756EE2" w:rsidP="004F0B96">
      <w:pPr>
        <w:spacing w:line="360" w:lineRule="auto"/>
        <w:rPr>
          <w:rFonts w:asciiTheme="minorHAnsi" w:hAnsiTheme="minorHAnsi"/>
          <w:sz w:val="22"/>
          <w:szCs w:val="22"/>
        </w:rPr>
      </w:pPr>
    </w:p>
    <w:sectPr w:rsidR="00756EE2" w:rsidRPr="00AB7DA3" w:rsidSect="00B80110">
      <w:headerReference w:type="default" r:id="rId15"/>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92C59" w14:textId="77777777" w:rsidR="00064281" w:rsidRDefault="00064281">
      <w:r>
        <w:separator/>
      </w:r>
    </w:p>
  </w:endnote>
  <w:endnote w:type="continuationSeparator" w:id="0">
    <w:p w14:paraId="137D6F07" w14:textId="77777777" w:rsidR="00064281" w:rsidRDefault="0006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847DD" w14:textId="77777777" w:rsidR="00064281" w:rsidRDefault="00064281">
      <w:r>
        <w:separator/>
      </w:r>
    </w:p>
  </w:footnote>
  <w:footnote w:type="continuationSeparator" w:id="0">
    <w:p w14:paraId="47A1469B" w14:textId="77777777" w:rsidR="00064281" w:rsidRDefault="0006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20096"/>
    <w:rsid w:val="00020FCA"/>
    <w:rsid w:val="00023FD2"/>
    <w:rsid w:val="000343C7"/>
    <w:rsid w:val="00037250"/>
    <w:rsid w:val="00037F3B"/>
    <w:rsid w:val="00040B7D"/>
    <w:rsid w:val="0004709E"/>
    <w:rsid w:val="0005481A"/>
    <w:rsid w:val="00055FF8"/>
    <w:rsid w:val="000603C2"/>
    <w:rsid w:val="00060557"/>
    <w:rsid w:val="0006162C"/>
    <w:rsid w:val="00064281"/>
    <w:rsid w:val="000714ED"/>
    <w:rsid w:val="00071D17"/>
    <w:rsid w:val="000724F7"/>
    <w:rsid w:val="00072C30"/>
    <w:rsid w:val="0007733B"/>
    <w:rsid w:val="000825F3"/>
    <w:rsid w:val="0008426F"/>
    <w:rsid w:val="00085CE7"/>
    <w:rsid w:val="00085DF0"/>
    <w:rsid w:val="00094382"/>
    <w:rsid w:val="000A2B0E"/>
    <w:rsid w:val="000A2F86"/>
    <w:rsid w:val="000A499A"/>
    <w:rsid w:val="000B3ED4"/>
    <w:rsid w:val="000B56D0"/>
    <w:rsid w:val="000C74AD"/>
    <w:rsid w:val="000D3818"/>
    <w:rsid w:val="000D3A7E"/>
    <w:rsid w:val="000D78BF"/>
    <w:rsid w:val="000E0276"/>
    <w:rsid w:val="000F61D2"/>
    <w:rsid w:val="000F624C"/>
    <w:rsid w:val="00102210"/>
    <w:rsid w:val="00111E73"/>
    <w:rsid w:val="00113AFA"/>
    <w:rsid w:val="001166A7"/>
    <w:rsid w:val="00117335"/>
    <w:rsid w:val="00120086"/>
    <w:rsid w:val="001206F7"/>
    <w:rsid w:val="00124ACF"/>
    <w:rsid w:val="00131972"/>
    <w:rsid w:val="001323FF"/>
    <w:rsid w:val="00136F02"/>
    <w:rsid w:val="001445F5"/>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A508D"/>
    <w:rsid w:val="001A7F2B"/>
    <w:rsid w:val="001B4855"/>
    <w:rsid w:val="001C6BC0"/>
    <w:rsid w:val="001D0784"/>
    <w:rsid w:val="001D2C7B"/>
    <w:rsid w:val="001D4DB3"/>
    <w:rsid w:val="001E3E54"/>
    <w:rsid w:val="001F26B8"/>
    <w:rsid w:val="001F5B8E"/>
    <w:rsid w:val="002032B5"/>
    <w:rsid w:val="0021444B"/>
    <w:rsid w:val="002203AE"/>
    <w:rsid w:val="0022276B"/>
    <w:rsid w:val="00224FA6"/>
    <w:rsid w:val="002301E5"/>
    <w:rsid w:val="00231F06"/>
    <w:rsid w:val="00233CB5"/>
    <w:rsid w:val="00240FCA"/>
    <w:rsid w:val="00246A43"/>
    <w:rsid w:val="00247FAA"/>
    <w:rsid w:val="002533AF"/>
    <w:rsid w:val="002612B0"/>
    <w:rsid w:val="002635D8"/>
    <w:rsid w:val="002711AB"/>
    <w:rsid w:val="00272952"/>
    <w:rsid w:val="00276388"/>
    <w:rsid w:val="00283647"/>
    <w:rsid w:val="00292935"/>
    <w:rsid w:val="002A1766"/>
    <w:rsid w:val="002A7064"/>
    <w:rsid w:val="002A73CE"/>
    <w:rsid w:val="002C0C2B"/>
    <w:rsid w:val="002C499F"/>
    <w:rsid w:val="002C6ACA"/>
    <w:rsid w:val="002D01C1"/>
    <w:rsid w:val="002D0B87"/>
    <w:rsid w:val="002D2BC3"/>
    <w:rsid w:val="002D6D33"/>
    <w:rsid w:val="002E1D59"/>
    <w:rsid w:val="002E6E76"/>
    <w:rsid w:val="002E79AD"/>
    <w:rsid w:val="002F1910"/>
    <w:rsid w:val="002F1AA6"/>
    <w:rsid w:val="002F6162"/>
    <w:rsid w:val="002F6768"/>
    <w:rsid w:val="003028D0"/>
    <w:rsid w:val="00310D9A"/>
    <w:rsid w:val="00316879"/>
    <w:rsid w:val="003217D5"/>
    <w:rsid w:val="003228F3"/>
    <w:rsid w:val="003253F9"/>
    <w:rsid w:val="003321CE"/>
    <w:rsid w:val="00340BDB"/>
    <w:rsid w:val="00347377"/>
    <w:rsid w:val="00351FFA"/>
    <w:rsid w:val="00360025"/>
    <w:rsid w:val="00365F7B"/>
    <w:rsid w:val="0036790A"/>
    <w:rsid w:val="00375E7D"/>
    <w:rsid w:val="00377E14"/>
    <w:rsid w:val="00397BF1"/>
    <w:rsid w:val="003B7191"/>
    <w:rsid w:val="003C09DC"/>
    <w:rsid w:val="003C14A9"/>
    <w:rsid w:val="003D16B2"/>
    <w:rsid w:val="003D22CA"/>
    <w:rsid w:val="003E33FE"/>
    <w:rsid w:val="003E3428"/>
    <w:rsid w:val="003E4336"/>
    <w:rsid w:val="003E445D"/>
    <w:rsid w:val="003E75D5"/>
    <w:rsid w:val="00401712"/>
    <w:rsid w:val="004032EF"/>
    <w:rsid w:val="00403A03"/>
    <w:rsid w:val="00407BB9"/>
    <w:rsid w:val="004101DF"/>
    <w:rsid w:val="0042010A"/>
    <w:rsid w:val="00420591"/>
    <w:rsid w:val="00422A67"/>
    <w:rsid w:val="004233D0"/>
    <w:rsid w:val="00426784"/>
    <w:rsid w:val="00426F1F"/>
    <w:rsid w:val="0042753B"/>
    <w:rsid w:val="00431C41"/>
    <w:rsid w:val="0043583A"/>
    <w:rsid w:val="004416A0"/>
    <w:rsid w:val="00444DAA"/>
    <w:rsid w:val="0045057C"/>
    <w:rsid w:val="004539DE"/>
    <w:rsid w:val="004565EA"/>
    <w:rsid w:val="00465452"/>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5039"/>
    <w:rsid w:val="004F0B96"/>
    <w:rsid w:val="004F2A58"/>
    <w:rsid w:val="004F3115"/>
    <w:rsid w:val="004F5B88"/>
    <w:rsid w:val="005016D1"/>
    <w:rsid w:val="00502F91"/>
    <w:rsid w:val="00505FE7"/>
    <w:rsid w:val="00507C0E"/>
    <w:rsid w:val="00523A57"/>
    <w:rsid w:val="005247A4"/>
    <w:rsid w:val="005262A0"/>
    <w:rsid w:val="00527C80"/>
    <w:rsid w:val="00530722"/>
    <w:rsid w:val="00532103"/>
    <w:rsid w:val="00547DB8"/>
    <w:rsid w:val="00554866"/>
    <w:rsid w:val="005639BC"/>
    <w:rsid w:val="00566938"/>
    <w:rsid w:val="00570486"/>
    <w:rsid w:val="005736B7"/>
    <w:rsid w:val="0057430E"/>
    <w:rsid w:val="00574384"/>
    <w:rsid w:val="00587F98"/>
    <w:rsid w:val="00591A6E"/>
    <w:rsid w:val="00591F55"/>
    <w:rsid w:val="005928A0"/>
    <w:rsid w:val="00594D4B"/>
    <w:rsid w:val="00594EF1"/>
    <w:rsid w:val="005A019A"/>
    <w:rsid w:val="005A1289"/>
    <w:rsid w:val="005A1450"/>
    <w:rsid w:val="005A2644"/>
    <w:rsid w:val="005A2E42"/>
    <w:rsid w:val="005A5D85"/>
    <w:rsid w:val="005B3034"/>
    <w:rsid w:val="005B5161"/>
    <w:rsid w:val="005B6248"/>
    <w:rsid w:val="005B6AF6"/>
    <w:rsid w:val="005C1832"/>
    <w:rsid w:val="005C1EB9"/>
    <w:rsid w:val="005C5160"/>
    <w:rsid w:val="005D0DDF"/>
    <w:rsid w:val="005D25F8"/>
    <w:rsid w:val="005E0C59"/>
    <w:rsid w:val="005E2BCF"/>
    <w:rsid w:val="005E714A"/>
    <w:rsid w:val="005F17D2"/>
    <w:rsid w:val="005F2F61"/>
    <w:rsid w:val="005F687B"/>
    <w:rsid w:val="006107CB"/>
    <w:rsid w:val="00622629"/>
    <w:rsid w:val="0062311B"/>
    <w:rsid w:val="006255E2"/>
    <w:rsid w:val="00632D04"/>
    <w:rsid w:val="00633D2C"/>
    <w:rsid w:val="0063472F"/>
    <w:rsid w:val="00641DA5"/>
    <w:rsid w:val="00650371"/>
    <w:rsid w:val="00652DBA"/>
    <w:rsid w:val="00653D75"/>
    <w:rsid w:val="00656D17"/>
    <w:rsid w:val="00662245"/>
    <w:rsid w:val="00663091"/>
    <w:rsid w:val="00664E79"/>
    <w:rsid w:val="006731E5"/>
    <w:rsid w:val="00675FBE"/>
    <w:rsid w:val="00677A8D"/>
    <w:rsid w:val="00682A42"/>
    <w:rsid w:val="00686E78"/>
    <w:rsid w:val="00687753"/>
    <w:rsid w:val="00695D1C"/>
    <w:rsid w:val="006A5D51"/>
    <w:rsid w:val="006A6C92"/>
    <w:rsid w:val="006B0AEE"/>
    <w:rsid w:val="006B397B"/>
    <w:rsid w:val="006B3E4F"/>
    <w:rsid w:val="006C5359"/>
    <w:rsid w:val="006D4A37"/>
    <w:rsid w:val="006D629D"/>
    <w:rsid w:val="006E21D4"/>
    <w:rsid w:val="006E5C29"/>
    <w:rsid w:val="006F1F62"/>
    <w:rsid w:val="006F3A43"/>
    <w:rsid w:val="006F7859"/>
    <w:rsid w:val="00703347"/>
    <w:rsid w:val="00703C8B"/>
    <w:rsid w:val="00704DC3"/>
    <w:rsid w:val="00713097"/>
    <w:rsid w:val="007315E2"/>
    <w:rsid w:val="00734615"/>
    <w:rsid w:val="00740943"/>
    <w:rsid w:val="0074204B"/>
    <w:rsid w:val="00752E1A"/>
    <w:rsid w:val="007542F9"/>
    <w:rsid w:val="0075466D"/>
    <w:rsid w:val="00755370"/>
    <w:rsid w:val="0075619B"/>
    <w:rsid w:val="00756EE2"/>
    <w:rsid w:val="007600B4"/>
    <w:rsid w:val="00762156"/>
    <w:rsid w:val="0076695D"/>
    <w:rsid w:val="00773E58"/>
    <w:rsid w:val="00775339"/>
    <w:rsid w:val="00775745"/>
    <w:rsid w:val="00792258"/>
    <w:rsid w:val="00793420"/>
    <w:rsid w:val="007936E5"/>
    <w:rsid w:val="00793987"/>
    <w:rsid w:val="007951EB"/>
    <w:rsid w:val="00796C5E"/>
    <w:rsid w:val="00797770"/>
    <w:rsid w:val="007A2E43"/>
    <w:rsid w:val="007A4537"/>
    <w:rsid w:val="007A6BC4"/>
    <w:rsid w:val="007B69B8"/>
    <w:rsid w:val="007C0DEA"/>
    <w:rsid w:val="007C22A1"/>
    <w:rsid w:val="007C2F99"/>
    <w:rsid w:val="007D2B2B"/>
    <w:rsid w:val="007D7019"/>
    <w:rsid w:val="007E5989"/>
    <w:rsid w:val="0080083A"/>
    <w:rsid w:val="00800DFA"/>
    <w:rsid w:val="00802902"/>
    <w:rsid w:val="008036D6"/>
    <w:rsid w:val="00805D81"/>
    <w:rsid w:val="00806892"/>
    <w:rsid w:val="00806D0B"/>
    <w:rsid w:val="00810669"/>
    <w:rsid w:val="00815E10"/>
    <w:rsid w:val="0081600B"/>
    <w:rsid w:val="00820F7C"/>
    <w:rsid w:val="00830CFA"/>
    <w:rsid w:val="00833E9A"/>
    <w:rsid w:val="00834A71"/>
    <w:rsid w:val="0083509F"/>
    <w:rsid w:val="00837953"/>
    <w:rsid w:val="00843673"/>
    <w:rsid w:val="00843E9B"/>
    <w:rsid w:val="0084618B"/>
    <w:rsid w:val="00850861"/>
    <w:rsid w:val="008628E2"/>
    <w:rsid w:val="008648D0"/>
    <w:rsid w:val="00865117"/>
    <w:rsid w:val="0086601E"/>
    <w:rsid w:val="00874138"/>
    <w:rsid w:val="008804EF"/>
    <w:rsid w:val="00880CEB"/>
    <w:rsid w:val="0088242D"/>
    <w:rsid w:val="0088575A"/>
    <w:rsid w:val="00885C2B"/>
    <w:rsid w:val="0088695B"/>
    <w:rsid w:val="008909D3"/>
    <w:rsid w:val="00890F4C"/>
    <w:rsid w:val="00893DA4"/>
    <w:rsid w:val="00894813"/>
    <w:rsid w:val="008965A2"/>
    <w:rsid w:val="0089686D"/>
    <w:rsid w:val="008A00BB"/>
    <w:rsid w:val="008A6A14"/>
    <w:rsid w:val="008A725B"/>
    <w:rsid w:val="008B0935"/>
    <w:rsid w:val="008B2097"/>
    <w:rsid w:val="008C31D8"/>
    <w:rsid w:val="008C4A79"/>
    <w:rsid w:val="008C5C68"/>
    <w:rsid w:val="008D1F36"/>
    <w:rsid w:val="008D2401"/>
    <w:rsid w:val="008E6D2B"/>
    <w:rsid w:val="008E7DAE"/>
    <w:rsid w:val="008F52E2"/>
    <w:rsid w:val="008F56E1"/>
    <w:rsid w:val="00901B23"/>
    <w:rsid w:val="009068AF"/>
    <w:rsid w:val="00907A70"/>
    <w:rsid w:val="00910F0E"/>
    <w:rsid w:val="00912788"/>
    <w:rsid w:val="00917F12"/>
    <w:rsid w:val="009218A4"/>
    <w:rsid w:val="00922F61"/>
    <w:rsid w:val="00935195"/>
    <w:rsid w:val="0094315E"/>
    <w:rsid w:val="009433A2"/>
    <w:rsid w:val="009441A5"/>
    <w:rsid w:val="00944575"/>
    <w:rsid w:val="00947D26"/>
    <w:rsid w:val="009514C0"/>
    <w:rsid w:val="00952D4D"/>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3130"/>
    <w:rsid w:val="009B5037"/>
    <w:rsid w:val="009B7711"/>
    <w:rsid w:val="009B78FD"/>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22EB4"/>
    <w:rsid w:val="00A2547F"/>
    <w:rsid w:val="00A326E1"/>
    <w:rsid w:val="00A46E08"/>
    <w:rsid w:val="00A53C82"/>
    <w:rsid w:val="00A61E18"/>
    <w:rsid w:val="00A64FBE"/>
    <w:rsid w:val="00A70B4B"/>
    <w:rsid w:val="00A7120D"/>
    <w:rsid w:val="00A74BCD"/>
    <w:rsid w:val="00A76269"/>
    <w:rsid w:val="00A84213"/>
    <w:rsid w:val="00A93796"/>
    <w:rsid w:val="00A93DE9"/>
    <w:rsid w:val="00AA56A3"/>
    <w:rsid w:val="00AA705E"/>
    <w:rsid w:val="00AB2FB7"/>
    <w:rsid w:val="00AB7DA3"/>
    <w:rsid w:val="00AC08D7"/>
    <w:rsid w:val="00AC3465"/>
    <w:rsid w:val="00AC46A1"/>
    <w:rsid w:val="00AD210C"/>
    <w:rsid w:val="00AD2892"/>
    <w:rsid w:val="00AD33D5"/>
    <w:rsid w:val="00AD6544"/>
    <w:rsid w:val="00AF0040"/>
    <w:rsid w:val="00AF0C5B"/>
    <w:rsid w:val="00AF3E09"/>
    <w:rsid w:val="00AF40E1"/>
    <w:rsid w:val="00AF620F"/>
    <w:rsid w:val="00B01D16"/>
    <w:rsid w:val="00B052B3"/>
    <w:rsid w:val="00B05DC7"/>
    <w:rsid w:val="00B06AFF"/>
    <w:rsid w:val="00B103DE"/>
    <w:rsid w:val="00B21ABD"/>
    <w:rsid w:val="00B30E4B"/>
    <w:rsid w:val="00B3118B"/>
    <w:rsid w:val="00B366DB"/>
    <w:rsid w:val="00B53761"/>
    <w:rsid w:val="00B5732C"/>
    <w:rsid w:val="00B64819"/>
    <w:rsid w:val="00B80110"/>
    <w:rsid w:val="00B811A0"/>
    <w:rsid w:val="00B8156A"/>
    <w:rsid w:val="00B818E3"/>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6A37"/>
    <w:rsid w:val="00C40C96"/>
    <w:rsid w:val="00C5273D"/>
    <w:rsid w:val="00C53EB2"/>
    <w:rsid w:val="00C558F7"/>
    <w:rsid w:val="00C57BA3"/>
    <w:rsid w:val="00C67751"/>
    <w:rsid w:val="00C67A78"/>
    <w:rsid w:val="00C7001F"/>
    <w:rsid w:val="00C749A2"/>
    <w:rsid w:val="00C74EFA"/>
    <w:rsid w:val="00C82BD5"/>
    <w:rsid w:val="00C83FC0"/>
    <w:rsid w:val="00C92D58"/>
    <w:rsid w:val="00CB2772"/>
    <w:rsid w:val="00CB4241"/>
    <w:rsid w:val="00CB60D3"/>
    <w:rsid w:val="00CD09CE"/>
    <w:rsid w:val="00CD48F1"/>
    <w:rsid w:val="00CE105C"/>
    <w:rsid w:val="00CE3682"/>
    <w:rsid w:val="00CE390A"/>
    <w:rsid w:val="00CE5AB1"/>
    <w:rsid w:val="00CF3463"/>
    <w:rsid w:val="00D00173"/>
    <w:rsid w:val="00D00377"/>
    <w:rsid w:val="00D04B0D"/>
    <w:rsid w:val="00D30B47"/>
    <w:rsid w:val="00D31F3B"/>
    <w:rsid w:val="00D34624"/>
    <w:rsid w:val="00D3685E"/>
    <w:rsid w:val="00D4048E"/>
    <w:rsid w:val="00D410E1"/>
    <w:rsid w:val="00D43223"/>
    <w:rsid w:val="00D438DC"/>
    <w:rsid w:val="00D5274D"/>
    <w:rsid w:val="00D540EE"/>
    <w:rsid w:val="00D54FA0"/>
    <w:rsid w:val="00D552A7"/>
    <w:rsid w:val="00D61D87"/>
    <w:rsid w:val="00D65F19"/>
    <w:rsid w:val="00D67674"/>
    <w:rsid w:val="00D74AC9"/>
    <w:rsid w:val="00D7772F"/>
    <w:rsid w:val="00D777CD"/>
    <w:rsid w:val="00D81DA5"/>
    <w:rsid w:val="00D83B55"/>
    <w:rsid w:val="00D850CC"/>
    <w:rsid w:val="00D87776"/>
    <w:rsid w:val="00D942A3"/>
    <w:rsid w:val="00D944A0"/>
    <w:rsid w:val="00DA40BD"/>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4015"/>
    <w:rsid w:val="00E06F1F"/>
    <w:rsid w:val="00E07D53"/>
    <w:rsid w:val="00E10355"/>
    <w:rsid w:val="00E14F4C"/>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4D33"/>
    <w:rsid w:val="00E806EA"/>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7EF5"/>
    <w:rsid w:val="00EC0985"/>
    <w:rsid w:val="00EC69CE"/>
    <w:rsid w:val="00EC78FF"/>
    <w:rsid w:val="00ED0B63"/>
    <w:rsid w:val="00ED370A"/>
    <w:rsid w:val="00ED464B"/>
    <w:rsid w:val="00ED642F"/>
    <w:rsid w:val="00EE3F1D"/>
    <w:rsid w:val="00EE78AB"/>
    <w:rsid w:val="00EE78FD"/>
    <w:rsid w:val="00F01074"/>
    <w:rsid w:val="00F03A9F"/>
    <w:rsid w:val="00F1086F"/>
    <w:rsid w:val="00F133D7"/>
    <w:rsid w:val="00F17E5F"/>
    <w:rsid w:val="00F223C9"/>
    <w:rsid w:val="00F250FF"/>
    <w:rsid w:val="00F27EB5"/>
    <w:rsid w:val="00F33ABA"/>
    <w:rsid w:val="00F3402A"/>
    <w:rsid w:val="00F4232A"/>
    <w:rsid w:val="00F430DF"/>
    <w:rsid w:val="00F44FB8"/>
    <w:rsid w:val="00F523DE"/>
    <w:rsid w:val="00F546A7"/>
    <w:rsid w:val="00F555E6"/>
    <w:rsid w:val="00F60155"/>
    <w:rsid w:val="00F60B1D"/>
    <w:rsid w:val="00F635C9"/>
    <w:rsid w:val="00F64D1B"/>
    <w:rsid w:val="00F65DE6"/>
    <w:rsid w:val="00F6651D"/>
    <w:rsid w:val="00F66DDC"/>
    <w:rsid w:val="00F736F1"/>
    <w:rsid w:val="00F7633C"/>
    <w:rsid w:val="00F77352"/>
    <w:rsid w:val="00F8243B"/>
    <w:rsid w:val="00F83B90"/>
    <w:rsid w:val="00F84288"/>
    <w:rsid w:val="00F908CE"/>
    <w:rsid w:val="00F94BA2"/>
    <w:rsid w:val="00FC1866"/>
    <w:rsid w:val="00FC3642"/>
    <w:rsid w:val="00FC513B"/>
    <w:rsid w:val="00FD087B"/>
    <w:rsid w:val="00FD1173"/>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13" Type="http://schemas.openxmlformats.org/officeDocument/2006/relationships/hyperlink" Target="http://www.tng.de/h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ssen@tn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faser.tn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ng.de/hessen" TargetMode="External"/><Relationship Id="rId4" Type="http://schemas.openxmlformats.org/officeDocument/2006/relationships/settings" Target="settings.xml"/><Relationship Id="rId9" Type="http://schemas.openxmlformats.org/officeDocument/2006/relationships/hyperlink" Target="http://www.tng.de/hessen" TargetMode="External"/><Relationship Id="rId14" Type="http://schemas.openxmlformats.org/officeDocument/2006/relationships/hyperlink" Target="http://www.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2F05-195A-F14A-88C6-3EE2C712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5619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5</cp:revision>
  <cp:lastPrinted>2020-09-24T16:08:00Z</cp:lastPrinted>
  <dcterms:created xsi:type="dcterms:W3CDTF">2020-09-24T16:08:00Z</dcterms:created>
  <dcterms:modified xsi:type="dcterms:W3CDTF">2020-09-25T08:02:00Z</dcterms:modified>
</cp:coreProperties>
</file>