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13E" w:rsidRDefault="0041213E" w:rsidP="00E8562E">
      <w:pPr>
        <w:pStyle w:val="Text"/>
        <w:ind w:left="2835" w:right="140" w:hanging="2835"/>
        <w:rPr>
          <w:b/>
          <w:bCs/>
          <w:sz w:val="26"/>
          <w:szCs w:val="26"/>
        </w:rPr>
      </w:pPr>
    </w:p>
    <w:p w:rsidR="0041213E" w:rsidRDefault="0041213E" w:rsidP="00E8562E">
      <w:pPr>
        <w:pStyle w:val="Text"/>
        <w:ind w:left="2835" w:right="140" w:hanging="2835"/>
        <w:rPr>
          <w:b/>
          <w:bCs/>
          <w:sz w:val="26"/>
          <w:szCs w:val="26"/>
        </w:rPr>
      </w:pPr>
    </w:p>
    <w:p w:rsidR="0041213E" w:rsidRDefault="0041213E" w:rsidP="00E8562E">
      <w:pPr>
        <w:pStyle w:val="Text"/>
        <w:ind w:left="2835" w:right="140" w:hanging="2835"/>
        <w:rPr>
          <w:b/>
          <w:bCs/>
          <w:sz w:val="26"/>
          <w:szCs w:val="26"/>
        </w:rPr>
      </w:pPr>
    </w:p>
    <w:p w:rsidR="0041213E" w:rsidRDefault="00D50D08" w:rsidP="00E8562E">
      <w:pPr>
        <w:pStyle w:val="Text"/>
        <w:ind w:left="2835" w:right="140" w:hanging="2835"/>
        <w:rPr>
          <w:b/>
          <w:bCs/>
          <w:sz w:val="26"/>
          <w:szCs w:val="26"/>
        </w:rPr>
      </w:pPr>
      <w:r>
        <w:rPr>
          <w:b/>
          <w:bCs/>
          <w:sz w:val="30"/>
          <w:szCs w:val="30"/>
        </w:rPr>
        <w:t>Pressemitteilung</w:t>
      </w:r>
    </w:p>
    <w:p w:rsidR="0041213E" w:rsidRDefault="0041213E" w:rsidP="00E8562E">
      <w:pPr>
        <w:pStyle w:val="Text"/>
        <w:ind w:right="140"/>
      </w:pPr>
    </w:p>
    <w:p w:rsidR="0041213E" w:rsidRPr="00E8562E" w:rsidRDefault="007401E2" w:rsidP="00E8562E">
      <w:pPr>
        <w:pStyle w:val="Text"/>
        <w:ind w:right="140"/>
        <w:rPr>
          <w:b/>
          <w:bCs/>
          <w:sz w:val="30"/>
          <w:szCs w:val="30"/>
        </w:rPr>
      </w:pPr>
      <w:r>
        <w:rPr>
          <w:b/>
          <w:bCs/>
          <w:sz w:val="30"/>
          <w:szCs w:val="30"/>
        </w:rPr>
        <w:t xml:space="preserve">TNG </w:t>
      </w:r>
      <w:r w:rsidR="00E8562E">
        <w:rPr>
          <w:b/>
          <w:bCs/>
          <w:sz w:val="30"/>
          <w:szCs w:val="30"/>
        </w:rPr>
        <w:t>Stadtnetz GmbH</w:t>
      </w:r>
      <w:r>
        <w:rPr>
          <w:b/>
          <w:bCs/>
          <w:sz w:val="30"/>
          <w:szCs w:val="30"/>
        </w:rPr>
        <w:t xml:space="preserve"> </w:t>
      </w:r>
      <w:r w:rsidR="00336E88">
        <w:rPr>
          <w:b/>
          <w:bCs/>
          <w:sz w:val="30"/>
          <w:szCs w:val="30"/>
        </w:rPr>
        <w:t>wurde Ziel einer</w:t>
      </w:r>
      <w:r>
        <w:rPr>
          <w:b/>
          <w:bCs/>
          <w:sz w:val="30"/>
          <w:szCs w:val="30"/>
        </w:rPr>
        <w:t xml:space="preserve"> Cyberattacke</w:t>
      </w:r>
    </w:p>
    <w:p w:rsidR="00E8562E" w:rsidRPr="00E8562E" w:rsidRDefault="00E8562E" w:rsidP="00E8562E">
      <w:pPr>
        <w:pStyle w:val="StandardWeb"/>
        <w:spacing w:before="150" w:beforeAutospacing="0" w:after="0" w:afterAutospacing="0" w:line="360" w:lineRule="auto"/>
        <w:rPr>
          <w:rFonts w:asciiTheme="minorHAnsi" w:hAnsiTheme="minorHAnsi"/>
          <w:color w:val="000000" w:themeColor="text1"/>
          <w:sz w:val="22"/>
          <w:szCs w:val="22"/>
        </w:rPr>
      </w:pPr>
      <w:r w:rsidRPr="00E8562E">
        <w:rPr>
          <w:rFonts w:asciiTheme="minorHAnsi" w:hAnsiTheme="minorHAnsi"/>
          <w:color w:val="000000" w:themeColor="text1"/>
          <w:sz w:val="22"/>
          <w:szCs w:val="22"/>
        </w:rPr>
        <w:t xml:space="preserve">Kriminelle Gruppen betreiben seit Mittwochnachmittag einen massiven Cyberangriff auf verschiedene Ziele im Internet. Leider sind davon auch die Anbindungen der TNG Stadtnetz GmbH betroffen, so dass es zeitweise zu sehr deutlichen Verbindungsproblemen gekommen ist. Zur Aufklärung der Hintergründe werden sowohl </w:t>
      </w:r>
      <w:r w:rsidR="00AE2FA8">
        <w:rPr>
          <w:rFonts w:asciiTheme="minorHAnsi" w:hAnsiTheme="minorHAnsi"/>
          <w:color w:val="000000" w:themeColor="text1"/>
          <w:sz w:val="22"/>
          <w:szCs w:val="22"/>
        </w:rPr>
        <w:t xml:space="preserve">die </w:t>
      </w:r>
      <w:r w:rsidRPr="00E8562E">
        <w:rPr>
          <w:rFonts w:asciiTheme="minorHAnsi" w:hAnsiTheme="minorHAnsi"/>
          <w:color w:val="000000" w:themeColor="text1"/>
          <w:sz w:val="22"/>
          <w:szCs w:val="22"/>
        </w:rPr>
        <w:t>Polizei als auch das Bundesamt für Sicherheit in der Informationstechnik (BSI) einbezogen.</w:t>
      </w:r>
    </w:p>
    <w:p w:rsidR="00E8562E" w:rsidRPr="00E8562E" w:rsidRDefault="00E8562E" w:rsidP="00E8562E">
      <w:pPr>
        <w:pStyle w:val="StandardWeb"/>
        <w:spacing w:before="150" w:beforeAutospacing="0" w:after="0" w:afterAutospacing="0" w:line="360" w:lineRule="auto"/>
        <w:rPr>
          <w:rFonts w:asciiTheme="minorHAnsi" w:hAnsiTheme="minorHAnsi"/>
          <w:color w:val="000000" w:themeColor="text1"/>
          <w:sz w:val="22"/>
          <w:szCs w:val="22"/>
        </w:rPr>
      </w:pPr>
      <w:r w:rsidRPr="00E8562E">
        <w:rPr>
          <w:rFonts w:asciiTheme="minorHAnsi" w:hAnsiTheme="minorHAnsi"/>
          <w:color w:val="000000" w:themeColor="text1"/>
          <w:sz w:val="22"/>
          <w:szCs w:val="22"/>
        </w:rPr>
        <w:t xml:space="preserve">Bei den akuten Angriffen handelt es sich um so genannte </w:t>
      </w:r>
      <w:proofErr w:type="spellStart"/>
      <w:r w:rsidRPr="00E8562E">
        <w:rPr>
          <w:rFonts w:asciiTheme="minorHAnsi" w:hAnsiTheme="minorHAnsi"/>
          <w:color w:val="000000" w:themeColor="text1"/>
          <w:sz w:val="22"/>
          <w:szCs w:val="22"/>
        </w:rPr>
        <w:t>DDoS</w:t>
      </w:r>
      <w:proofErr w:type="spellEnd"/>
      <w:r w:rsidRPr="00E8562E">
        <w:rPr>
          <w:rFonts w:asciiTheme="minorHAnsi" w:hAnsiTheme="minorHAnsi"/>
          <w:color w:val="000000" w:themeColor="text1"/>
          <w:sz w:val="22"/>
          <w:szCs w:val="22"/>
        </w:rPr>
        <w:t>-Attacken (Distributed-</w:t>
      </w:r>
      <w:proofErr w:type="spellStart"/>
      <w:r w:rsidRPr="00E8562E">
        <w:rPr>
          <w:rFonts w:asciiTheme="minorHAnsi" w:hAnsiTheme="minorHAnsi"/>
          <w:color w:val="000000" w:themeColor="text1"/>
          <w:sz w:val="22"/>
          <w:szCs w:val="22"/>
        </w:rPr>
        <w:t>Denial</w:t>
      </w:r>
      <w:proofErr w:type="spellEnd"/>
      <w:r w:rsidRPr="00E8562E">
        <w:rPr>
          <w:rFonts w:asciiTheme="minorHAnsi" w:hAnsiTheme="minorHAnsi"/>
          <w:color w:val="000000" w:themeColor="text1"/>
          <w:sz w:val="22"/>
          <w:szCs w:val="22"/>
        </w:rPr>
        <w:t>-</w:t>
      </w:r>
      <w:proofErr w:type="spellStart"/>
      <w:r w:rsidRPr="00E8562E">
        <w:rPr>
          <w:rFonts w:asciiTheme="minorHAnsi" w:hAnsiTheme="minorHAnsi"/>
          <w:color w:val="000000" w:themeColor="text1"/>
          <w:sz w:val="22"/>
          <w:szCs w:val="22"/>
        </w:rPr>
        <w:t>of</w:t>
      </w:r>
      <w:proofErr w:type="spellEnd"/>
      <w:r w:rsidRPr="00E8562E">
        <w:rPr>
          <w:rFonts w:asciiTheme="minorHAnsi" w:hAnsiTheme="minorHAnsi"/>
          <w:color w:val="000000" w:themeColor="text1"/>
          <w:sz w:val="22"/>
          <w:szCs w:val="22"/>
        </w:rPr>
        <w:t>-Service, bzw. eine „verteilte Verweigerung des Dienstes“). Dabei werden durch massenhafte Abfragen über weltweit verteilte und vom Angreifer gehackte internetfähige Geräte Ziele überlastet. Damit wird die Verfügbarkeit von Diensten, wie z.</w:t>
      </w:r>
      <w:r w:rsidR="00AE2FA8">
        <w:rPr>
          <w:rFonts w:asciiTheme="minorHAnsi" w:hAnsiTheme="minorHAnsi"/>
          <w:color w:val="000000" w:themeColor="text1"/>
          <w:sz w:val="22"/>
          <w:szCs w:val="22"/>
        </w:rPr>
        <w:t xml:space="preserve"> </w:t>
      </w:r>
      <w:r w:rsidRPr="00E8562E">
        <w:rPr>
          <w:rFonts w:asciiTheme="minorHAnsi" w:hAnsiTheme="minorHAnsi"/>
          <w:color w:val="000000" w:themeColor="text1"/>
          <w:sz w:val="22"/>
          <w:szCs w:val="22"/>
        </w:rPr>
        <w:t>B. Telefonie, E-Mail und das Surfen im Internet, beeinträchtigt. Eine Gefahr Kundendaten entsteht dadurch nicht.</w:t>
      </w:r>
      <w:r w:rsidRPr="00E8562E">
        <w:rPr>
          <w:rStyle w:val="apple-converted-space"/>
          <w:rFonts w:asciiTheme="minorHAnsi" w:hAnsiTheme="minorHAnsi"/>
          <w:color w:val="000000" w:themeColor="text1"/>
          <w:sz w:val="22"/>
          <w:szCs w:val="22"/>
        </w:rPr>
        <w:t> </w:t>
      </w:r>
    </w:p>
    <w:p w:rsidR="00E8562E" w:rsidRPr="00E8562E" w:rsidRDefault="00E8562E" w:rsidP="00E8562E">
      <w:pPr>
        <w:pStyle w:val="StandardWeb"/>
        <w:spacing w:before="150" w:beforeAutospacing="0" w:after="0" w:afterAutospacing="0" w:line="360" w:lineRule="auto"/>
        <w:rPr>
          <w:rFonts w:asciiTheme="minorHAnsi" w:hAnsiTheme="minorHAnsi"/>
          <w:color w:val="000000" w:themeColor="text1"/>
          <w:sz w:val="22"/>
          <w:szCs w:val="22"/>
        </w:rPr>
      </w:pPr>
      <w:r w:rsidRPr="00E8562E">
        <w:rPr>
          <w:rFonts w:asciiTheme="minorHAnsi" w:hAnsiTheme="minorHAnsi"/>
          <w:color w:val="000000" w:themeColor="text1"/>
          <w:sz w:val="22"/>
          <w:szCs w:val="22"/>
        </w:rPr>
        <w:t>Die Angriffe waren so umfangreich, dass Beeinträchtigungen und Instabilitäten nicht zu verhindern waren. Unsere Techniker</w:t>
      </w:r>
      <w:r w:rsidR="000923AE">
        <w:rPr>
          <w:rFonts w:asciiTheme="minorHAnsi" w:hAnsiTheme="minorHAnsi"/>
          <w:color w:val="000000" w:themeColor="text1"/>
          <w:sz w:val="22"/>
          <w:szCs w:val="22"/>
        </w:rPr>
        <w:t>innen und Techniker</w:t>
      </w:r>
      <w:r w:rsidRPr="00E8562E">
        <w:rPr>
          <w:rFonts w:asciiTheme="minorHAnsi" w:hAnsiTheme="minorHAnsi"/>
          <w:color w:val="000000" w:themeColor="text1"/>
          <w:sz w:val="22"/>
          <w:szCs w:val="22"/>
        </w:rPr>
        <w:t xml:space="preserve"> haben durch zusätzliche Maßnahmen einen anhaltenden Komplettausfall aller Dienste verhindern können.</w:t>
      </w:r>
    </w:p>
    <w:p w:rsidR="0041213E" w:rsidRPr="008644EE" w:rsidRDefault="00E8562E" w:rsidP="008644EE">
      <w:pPr>
        <w:pStyle w:val="StandardWeb"/>
        <w:spacing w:before="150" w:beforeAutospacing="0" w:after="0" w:afterAutospacing="0" w:line="360" w:lineRule="auto"/>
        <w:rPr>
          <w:rFonts w:asciiTheme="minorHAnsi" w:hAnsiTheme="minorHAnsi"/>
          <w:color w:val="000000" w:themeColor="text1"/>
          <w:sz w:val="22"/>
          <w:szCs w:val="22"/>
        </w:rPr>
      </w:pPr>
      <w:r>
        <w:rPr>
          <w:rFonts w:asciiTheme="minorHAnsi" w:hAnsiTheme="minorHAnsi"/>
          <w:color w:val="000000" w:themeColor="text1"/>
          <w:sz w:val="22"/>
          <w:szCs w:val="22"/>
        </w:rPr>
        <w:t>„</w:t>
      </w:r>
      <w:r w:rsidRPr="00E8562E">
        <w:rPr>
          <w:rFonts w:asciiTheme="minorHAnsi" w:hAnsiTheme="minorHAnsi"/>
          <w:color w:val="000000" w:themeColor="text1"/>
          <w:sz w:val="22"/>
          <w:szCs w:val="22"/>
        </w:rPr>
        <w:t>Wir arbeiten intensiv, auch unter Einbeziehung externer Spezialisten, an einer Verstärkung der gegenwärtigen Schutz- und Abwehrmaßnahmen. Doch können diese kriminellen Hackerangriffe, das zeigen die Erfahrungen bei anderen Betroffenen, mehrere Tage andauern. Somit kann leider nicht ausgeschlossen werden, dass auch in nächster Zeit Netz-Beeinträchtigungen auftreten können. Hierfür bitten wir</w:t>
      </w:r>
      <w:r>
        <w:rPr>
          <w:rFonts w:asciiTheme="minorHAnsi" w:hAnsiTheme="minorHAnsi"/>
          <w:color w:val="000000" w:themeColor="text1"/>
          <w:sz w:val="22"/>
          <w:szCs w:val="22"/>
        </w:rPr>
        <w:t xml:space="preserve"> bei unseren Kunden und Partnern</w:t>
      </w:r>
      <w:r w:rsidRPr="00E8562E">
        <w:rPr>
          <w:rFonts w:asciiTheme="minorHAnsi" w:hAnsiTheme="minorHAnsi"/>
          <w:color w:val="000000" w:themeColor="text1"/>
          <w:sz w:val="22"/>
          <w:szCs w:val="22"/>
        </w:rPr>
        <w:t xml:space="preserve"> um Verständnis</w:t>
      </w:r>
      <w:r>
        <w:rPr>
          <w:rFonts w:asciiTheme="minorHAnsi" w:hAnsiTheme="minorHAnsi"/>
          <w:color w:val="000000" w:themeColor="text1"/>
          <w:sz w:val="22"/>
          <w:szCs w:val="22"/>
        </w:rPr>
        <w:t xml:space="preserve">“, sagt Dr. Sven </w:t>
      </w:r>
      <w:proofErr w:type="spellStart"/>
      <w:r>
        <w:rPr>
          <w:rFonts w:asciiTheme="minorHAnsi" w:hAnsiTheme="minorHAnsi"/>
          <w:color w:val="000000" w:themeColor="text1"/>
          <w:sz w:val="22"/>
          <w:szCs w:val="22"/>
        </w:rPr>
        <w:t>Willert</w:t>
      </w:r>
      <w:proofErr w:type="spellEnd"/>
      <w:r>
        <w:rPr>
          <w:rFonts w:asciiTheme="minorHAnsi" w:hAnsiTheme="minorHAnsi"/>
          <w:color w:val="000000" w:themeColor="text1"/>
          <w:sz w:val="22"/>
          <w:szCs w:val="22"/>
        </w:rPr>
        <w:t>, Geschäftsführer der TNG Stadtnetz GmbH.</w:t>
      </w:r>
      <w:bookmarkStart w:id="0" w:name="_GoBack"/>
      <w:bookmarkEnd w:id="0"/>
    </w:p>
    <w:sectPr w:rsidR="0041213E" w:rsidRPr="008644EE" w:rsidSect="00E8562E">
      <w:headerReference w:type="default" r:id="rId6"/>
      <w:pgSz w:w="11906" w:h="16838"/>
      <w:pgMar w:top="1134" w:right="1134" w:bottom="722"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A15" w:rsidRDefault="00812A15">
      <w:r>
        <w:separator/>
      </w:r>
    </w:p>
  </w:endnote>
  <w:endnote w:type="continuationSeparator" w:id="0">
    <w:p w:rsidR="00812A15" w:rsidRDefault="0081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A15" w:rsidRDefault="00812A15">
      <w:r>
        <w:separator/>
      </w:r>
    </w:p>
  </w:footnote>
  <w:footnote w:type="continuationSeparator" w:id="0">
    <w:p w:rsidR="00812A15" w:rsidRDefault="00812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13E" w:rsidRDefault="006914A9">
    <w:pPr>
      <w:pStyle w:val="Kopf-undFuzeilen"/>
      <w:tabs>
        <w:tab w:val="clear" w:pos="9020"/>
        <w:tab w:val="center" w:pos="4819"/>
        <w:tab w:val="right" w:pos="9638"/>
      </w:tabs>
    </w:pPr>
    <w:r>
      <w:rPr>
        <w:noProof/>
      </w:rPr>
      <w:drawing>
        <wp:anchor distT="0" distB="0" distL="114300" distR="114300" simplePos="0" relativeHeight="251658240" behindDoc="1" locked="0" layoutInCell="1" allowOverlap="1">
          <wp:simplePos x="0" y="0"/>
          <wp:positionH relativeFrom="column">
            <wp:posOffset>4356735</wp:posOffset>
          </wp:positionH>
          <wp:positionV relativeFrom="paragraph">
            <wp:posOffset>-29007</wp:posOffset>
          </wp:positionV>
          <wp:extent cx="1763395" cy="395605"/>
          <wp:effectExtent l="0" t="0" r="190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50D08">
      <w:tab/>
    </w:r>
    <w:r w:rsidR="00D50D0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13E"/>
    <w:rsid w:val="000923AE"/>
    <w:rsid w:val="00157099"/>
    <w:rsid w:val="00336E88"/>
    <w:rsid w:val="0041213E"/>
    <w:rsid w:val="00675DC5"/>
    <w:rsid w:val="006914A9"/>
    <w:rsid w:val="007401E2"/>
    <w:rsid w:val="00812A15"/>
    <w:rsid w:val="008644EE"/>
    <w:rsid w:val="009413A7"/>
    <w:rsid w:val="00AE2FA8"/>
    <w:rsid w:val="00BE0B69"/>
    <w:rsid w:val="00CC6BF1"/>
    <w:rsid w:val="00D50D08"/>
    <w:rsid w:val="00E856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02BF1"/>
  <w15:docId w15:val="{7FBB6EBE-D465-6B46-AEC4-CCB41A8C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Kopfzeile">
    <w:name w:val="header"/>
    <w:basedOn w:val="Standard"/>
    <w:link w:val="KopfzeileZchn"/>
    <w:uiPriority w:val="99"/>
    <w:unhideWhenUsed/>
    <w:rsid w:val="006914A9"/>
    <w:pPr>
      <w:tabs>
        <w:tab w:val="center" w:pos="4536"/>
        <w:tab w:val="right" w:pos="9072"/>
      </w:tabs>
    </w:pPr>
  </w:style>
  <w:style w:type="character" w:customStyle="1" w:styleId="KopfzeileZchn">
    <w:name w:val="Kopfzeile Zchn"/>
    <w:basedOn w:val="Absatz-Standardschriftart"/>
    <w:link w:val="Kopfzeile"/>
    <w:uiPriority w:val="99"/>
    <w:rsid w:val="006914A9"/>
    <w:rPr>
      <w:sz w:val="24"/>
      <w:szCs w:val="24"/>
      <w:lang w:val="en-US" w:eastAsia="en-US"/>
    </w:rPr>
  </w:style>
  <w:style w:type="paragraph" w:styleId="Fuzeile">
    <w:name w:val="footer"/>
    <w:basedOn w:val="Standard"/>
    <w:link w:val="FuzeileZchn"/>
    <w:uiPriority w:val="99"/>
    <w:unhideWhenUsed/>
    <w:rsid w:val="006914A9"/>
    <w:pPr>
      <w:tabs>
        <w:tab w:val="center" w:pos="4536"/>
        <w:tab w:val="right" w:pos="9072"/>
      </w:tabs>
    </w:pPr>
  </w:style>
  <w:style w:type="character" w:customStyle="1" w:styleId="FuzeileZchn">
    <w:name w:val="Fußzeile Zchn"/>
    <w:basedOn w:val="Absatz-Standardschriftart"/>
    <w:link w:val="Fuzeile"/>
    <w:uiPriority w:val="99"/>
    <w:rsid w:val="006914A9"/>
    <w:rPr>
      <w:sz w:val="24"/>
      <w:szCs w:val="24"/>
      <w:lang w:val="en-US" w:eastAsia="en-US"/>
    </w:rPr>
  </w:style>
  <w:style w:type="character" w:styleId="NichtaufgelsteErwhnung">
    <w:name w:val="Unresolved Mention"/>
    <w:basedOn w:val="Absatz-Standardschriftart"/>
    <w:uiPriority w:val="99"/>
    <w:semiHidden/>
    <w:unhideWhenUsed/>
    <w:rsid w:val="007401E2"/>
    <w:rPr>
      <w:color w:val="605E5C"/>
      <w:shd w:val="clear" w:color="auto" w:fill="E1DFDD"/>
    </w:rPr>
  </w:style>
  <w:style w:type="paragraph" w:styleId="StandardWeb">
    <w:name w:val="Normal (Web)"/>
    <w:basedOn w:val="Standard"/>
    <w:uiPriority w:val="99"/>
    <w:unhideWhenUsed/>
    <w:rsid w:val="00E856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apple-converted-space">
    <w:name w:val="apple-converted-space"/>
    <w:basedOn w:val="Absatz-Standardschriftart"/>
    <w:rsid w:val="00E8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61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Marleen Bischoff</cp:lastModifiedBy>
  <cp:revision>2</cp:revision>
  <cp:lastPrinted>2019-08-15T11:58:00Z</cp:lastPrinted>
  <dcterms:created xsi:type="dcterms:W3CDTF">2019-08-15T15:22:00Z</dcterms:created>
  <dcterms:modified xsi:type="dcterms:W3CDTF">2019-08-15T15:22:00Z</dcterms:modified>
</cp:coreProperties>
</file>