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B3AC6E3" w14:textId="77777777"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8ECABB7" w14:textId="5F83CC63" w:rsidR="0085002F" w:rsidRDefault="00C25DE7"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w:t>
      </w:r>
      <w:proofErr w:type="spellStart"/>
      <w:r w:rsidR="00344887">
        <w:rPr>
          <w:rFonts w:ascii="Arial" w:hAnsi="Arial" w:cs="Arial"/>
          <w:b/>
          <w:color w:val="000000"/>
          <w:sz w:val="28"/>
          <w:szCs w:val="22"/>
          <w:lang w:val="de-DE"/>
        </w:rPr>
        <w:t>Probstei</w:t>
      </w:r>
      <w:proofErr w:type="spellEnd"/>
      <w:r>
        <w:rPr>
          <w:rFonts w:ascii="Arial" w:hAnsi="Arial" w:cs="Arial"/>
          <w:b/>
          <w:color w:val="000000"/>
          <w:sz w:val="28"/>
          <w:szCs w:val="22"/>
          <w:lang w:val="de-DE"/>
        </w:rPr>
        <w:t xml:space="preserve"> – </w:t>
      </w:r>
      <w:r w:rsidR="00FF2A05">
        <w:rPr>
          <w:rFonts w:ascii="Arial" w:hAnsi="Arial" w:cs="Arial"/>
          <w:b/>
          <w:color w:val="000000"/>
          <w:sz w:val="28"/>
          <w:szCs w:val="22"/>
          <w:lang w:val="de-DE"/>
        </w:rPr>
        <w:t>Startschuss für Aktionsgebiet Zwei</w:t>
      </w:r>
    </w:p>
    <w:p w14:paraId="7A843643" w14:textId="77777777" w:rsidR="0085002F" w:rsidRDefault="0085002F" w:rsidP="0085002F">
      <w:pPr>
        <w:spacing w:line="360" w:lineRule="exact"/>
        <w:outlineLvl w:val="0"/>
        <w:rPr>
          <w:rFonts w:ascii="Arial" w:hAnsi="Arial" w:cs="Arial"/>
          <w:b/>
          <w:color w:val="000000"/>
          <w:sz w:val="28"/>
          <w:szCs w:val="22"/>
          <w:lang w:val="de-DE"/>
        </w:rPr>
      </w:pPr>
    </w:p>
    <w:p w14:paraId="0D1A934E" w14:textId="378AF249" w:rsidR="00CE537C" w:rsidRDefault="00CE537C" w:rsidP="0085002F">
      <w:pPr>
        <w:pStyle w:val="Text"/>
        <w:numPr>
          <w:ilvl w:val="0"/>
          <w:numId w:val="3"/>
        </w:numPr>
        <w:spacing w:line="360" w:lineRule="exact"/>
        <w:ind w:right="-1"/>
        <w:rPr>
          <w:rFonts w:ascii="Arial" w:hAnsi="Arial" w:cs="Arial"/>
          <w:b/>
          <w:bCs/>
        </w:rPr>
      </w:pPr>
      <w:r>
        <w:rPr>
          <w:rFonts w:ascii="Arial" w:hAnsi="Arial" w:cs="Arial"/>
          <w:b/>
          <w:bCs/>
        </w:rPr>
        <w:t xml:space="preserve">Vermarktung im </w:t>
      </w:r>
      <w:r w:rsidR="00BA0801">
        <w:rPr>
          <w:rFonts w:ascii="Arial" w:hAnsi="Arial" w:cs="Arial"/>
          <w:b/>
          <w:bCs/>
        </w:rPr>
        <w:t>zweiten</w:t>
      </w:r>
      <w:r>
        <w:rPr>
          <w:rFonts w:ascii="Arial" w:hAnsi="Arial" w:cs="Arial"/>
          <w:b/>
          <w:bCs/>
        </w:rPr>
        <w:t xml:space="preserve"> Aktionsgebiet startet </w:t>
      </w:r>
      <w:r w:rsidR="00BA0801">
        <w:rPr>
          <w:rFonts w:ascii="Arial" w:hAnsi="Arial" w:cs="Arial"/>
          <w:b/>
          <w:bCs/>
        </w:rPr>
        <w:t>Ende</w:t>
      </w:r>
      <w:r w:rsidR="00C04440">
        <w:rPr>
          <w:rFonts w:ascii="Arial" w:hAnsi="Arial" w:cs="Arial"/>
          <w:b/>
          <w:bCs/>
        </w:rPr>
        <w:t xml:space="preserve"> April</w:t>
      </w:r>
    </w:p>
    <w:p w14:paraId="3D229DAE" w14:textId="0BE225CD" w:rsidR="0085002F" w:rsidRDefault="00344887" w:rsidP="0085002F">
      <w:pPr>
        <w:pStyle w:val="Text"/>
        <w:numPr>
          <w:ilvl w:val="0"/>
          <w:numId w:val="3"/>
        </w:numPr>
        <w:spacing w:line="360" w:lineRule="exact"/>
        <w:ind w:right="-1"/>
        <w:rPr>
          <w:rFonts w:ascii="Arial" w:hAnsi="Arial" w:cs="Arial"/>
          <w:b/>
          <w:bCs/>
        </w:rPr>
      </w:pPr>
      <w:r>
        <w:rPr>
          <w:rFonts w:ascii="Arial" w:hAnsi="Arial" w:cs="Arial"/>
          <w:b/>
          <w:bCs/>
        </w:rPr>
        <w:t xml:space="preserve">Bürgerinnen und Bürger können sich kostenlosen </w:t>
      </w:r>
      <w:r w:rsidR="00FF2A05">
        <w:rPr>
          <w:rFonts w:ascii="Arial" w:hAnsi="Arial" w:cs="Arial"/>
          <w:b/>
          <w:bCs/>
        </w:rPr>
        <w:t>Glasfasera</w:t>
      </w:r>
      <w:r>
        <w:rPr>
          <w:rFonts w:ascii="Arial" w:hAnsi="Arial" w:cs="Arial"/>
          <w:b/>
          <w:bCs/>
        </w:rPr>
        <w:t>nschluss sichern</w:t>
      </w:r>
    </w:p>
    <w:p w14:paraId="2BB427E9" w14:textId="26E5A3C6" w:rsidR="008B1B07" w:rsidRDefault="00314B01" w:rsidP="008B1B07">
      <w:pPr>
        <w:pStyle w:val="Text"/>
        <w:numPr>
          <w:ilvl w:val="0"/>
          <w:numId w:val="3"/>
        </w:numPr>
        <w:spacing w:line="360" w:lineRule="exact"/>
        <w:ind w:right="-1"/>
        <w:rPr>
          <w:rFonts w:ascii="Arial" w:hAnsi="Arial" w:cs="Arial"/>
          <w:b/>
          <w:bCs/>
        </w:rPr>
      </w:pPr>
      <w:r>
        <w:rPr>
          <w:rFonts w:ascii="Arial" w:hAnsi="Arial" w:cs="Arial"/>
          <w:b/>
          <w:bCs/>
        </w:rPr>
        <w:t>Beratungstermine in den Gemeinden beginnen am 28. April</w:t>
      </w:r>
    </w:p>
    <w:p w14:paraId="086B84D9" w14:textId="77777777" w:rsidR="0085002F" w:rsidRDefault="0085002F" w:rsidP="00FF2A05">
      <w:pPr>
        <w:spacing w:line="360" w:lineRule="exact"/>
        <w:rPr>
          <w:rFonts w:ascii="Arial" w:hAnsi="Arial" w:cs="Arial"/>
          <w:color w:val="000000"/>
          <w:sz w:val="22"/>
          <w:szCs w:val="22"/>
          <w:lang w:val="de-DE"/>
        </w:rPr>
      </w:pPr>
    </w:p>
    <w:p w14:paraId="72D08F73" w14:textId="3BF1CB63" w:rsidR="00C04440" w:rsidRDefault="00CD0BE4" w:rsidP="00FF2A05">
      <w:pPr>
        <w:spacing w:line="360" w:lineRule="exact"/>
        <w:rPr>
          <w:rFonts w:ascii="Arial" w:hAnsi="Arial" w:cs="Arial"/>
          <w:color w:val="000000"/>
          <w:sz w:val="22"/>
          <w:szCs w:val="22"/>
          <w:lang w:val="de-DE"/>
        </w:rPr>
      </w:pPr>
      <w:r>
        <w:rPr>
          <w:rFonts w:ascii="Arial" w:hAnsi="Arial" w:cs="Arial"/>
          <w:color w:val="000000"/>
          <w:sz w:val="22"/>
          <w:szCs w:val="22"/>
          <w:lang w:val="de-DE"/>
        </w:rPr>
        <w:t>Kiel, 25</w:t>
      </w:r>
      <w:r w:rsidR="00C04440">
        <w:rPr>
          <w:rFonts w:ascii="Arial" w:hAnsi="Arial" w:cs="Arial"/>
          <w:color w:val="000000"/>
          <w:sz w:val="22"/>
          <w:szCs w:val="22"/>
          <w:lang w:val="de-DE"/>
        </w:rPr>
        <w:t>.04</w:t>
      </w:r>
      <w:r w:rsidR="0085002F" w:rsidRPr="00A74BCD">
        <w:rPr>
          <w:rFonts w:ascii="Arial" w:hAnsi="Arial" w:cs="Arial"/>
          <w:color w:val="000000"/>
          <w:sz w:val="22"/>
          <w:szCs w:val="22"/>
          <w:lang w:val="de-DE"/>
        </w:rPr>
        <w:t>.201</w:t>
      </w:r>
      <w:r w:rsidR="0085002F">
        <w:rPr>
          <w:rFonts w:ascii="Arial" w:hAnsi="Arial" w:cs="Arial"/>
          <w:color w:val="000000"/>
          <w:sz w:val="22"/>
          <w:szCs w:val="22"/>
          <w:lang w:val="de-DE"/>
        </w:rPr>
        <w:t>8</w:t>
      </w:r>
      <w:r w:rsidR="0085002F" w:rsidRPr="00A74BCD">
        <w:rPr>
          <w:rFonts w:ascii="Arial" w:hAnsi="Arial" w:cs="Arial"/>
          <w:color w:val="000000"/>
          <w:sz w:val="22"/>
          <w:szCs w:val="22"/>
          <w:lang w:val="de-DE"/>
        </w:rPr>
        <w:t xml:space="preserve"> </w:t>
      </w:r>
      <w:r w:rsidR="0085002F" w:rsidRPr="00A74BCD">
        <w:rPr>
          <w:rFonts w:ascii="Arial" w:hAnsi="Arial" w:cs="Arial"/>
          <w:color w:val="000000"/>
          <w:sz w:val="22"/>
          <w:szCs w:val="22"/>
          <w:lang w:val="de-DE"/>
        </w:rPr>
        <w:softHyphen/>
        <w:t xml:space="preserve">– </w:t>
      </w:r>
      <w:r w:rsidR="009E38E3">
        <w:rPr>
          <w:rFonts w:ascii="Arial" w:hAnsi="Arial" w:cs="Arial"/>
          <w:color w:val="000000"/>
          <w:sz w:val="22"/>
          <w:szCs w:val="22"/>
          <w:lang w:val="de-DE"/>
        </w:rPr>
        <w:t xml:space="preserve">Nach dem ersten Aktionsgebiet startet Ende des Monats auch Gebiet Zwei in die Vermarktung für </w:t>
      </w:r>
      <w:r w:rsidR="00FF2A05">
        <w:rPr>
          <w:rFonts w:ascii="Arial" w:hAnsi="Arial" w:cs="Arial"/>
          <w:color w:val="000000"/>
          <w:sz w:val="22"/>
          <w:szCs w:val="22"/>
          <w:lang w:val="de-DE"/>
        </w:rPr>
        <w:t>das Solidarprojekt</w:t>
      </w:r>
      <w:r w:rsidR="009E38E3">
        <w:rPr>
          <w:rFonts w:ascii="Arial" w:hAnsi="Arial" w:cs="Arial"/>
          <w:color w:val="000000"/>
          <w:sz w:val="22"/>
          <w:szCs w:val="22"/>
          <w:lang w:val="de-DE"/>
        </w:rPr>
        <w:t xml:space="preserve"> </w:t>
      </w:r>
      <w:r w:rsidR="00FF2A05">
        <w:rPr>
          <w:rFonts w:ascii="Arial" w:hAnsi="Arial" w:cs="Arial"/>
          <w:color w:val="000000"/>
          <w:sz w:val="22"/>
          <w:szCs w:val="22"/>
          <w:lang w:val="de-DE"/>
        </w:rPr>
        <w:t>„</w:t>
      </w:r>
      <w:r w:rsidR="009E38E3">
        <w:rPr>
          <w:rFonts w:ascii="Arial" w:hAnsi="Arial" w:cs="Arial"/>
          <w:color w:val="000000"/>
          <w:sz w:val="22"/>
          <w:szCs w:val="22"/>
          <w:lang w:val="de-DE"/>
        </w:rPr>
        <w:t xml:space="preserve">Glasfaserausbau in der </w:t>
      </w:r>
      <w:proofErr w:type="spellStart"/>
      <w:r w:rsidR="009E38E3">
        <w:rPr>
          <w:rFonts w:ascii="Arial" w:hAnsi="Arial" w:cs="Arial"/>
          <w:color w:val="000000"/>
          <w:sz w:val="22"/>
          <w:szCs w:val="22"/>
          <w:lang w:val="de-DE"/>
        </w:rPr>
        <w:t>Probstei</w:t>
      </w:r>
      <w:proofErr w:type="spellEnd"/>
      <w:r w:rsidR="00FF2A05">
        <w:rPr>
          <w:rFonts w:ascii="Arial" w:hAnsi="Arial" w:cs="Arial"/>
          <w:color w:val="000000"/>
          <w:sz w:val="22"/>
          <w:szCs w:val="22"/>
          <w:lang w:val="de-DE"/>
        </w:rPr>
        <w:t>“</w:t>
      </w:r>
      <w:r w:rsidR="009E38E3">
        <w:rPr>
          <w:rFonts w:ascii="Arial" w:hAnsi="Arial" w:cs="Arial"/>
          <w:color w:val="000000"/>
          <w:sz w:val="22"/>
          <w:szCs w:val="22"/>
          <w:lang w:val="de-DE"/>
        </w:rPr>
        <w:t xml:space="preserve">. </w:t>
      </w:r>
      <w:r w:rsidR="00E23EE4">
        <w:rPr>
          <w:rFonts w:ascii="Arial" w:hAnsi="Arial" w:cs="Arial"/>
          <w:color w:val="000000"/>
          <w:sz w:val="22"/>
          <w:szCs w:val="22"/>
          <w:lang w:val="de-DE"/>
        </w:rPr>
        <w:t xml:space="preserve">Gemeinsam mit </w:t>
      </w:r>
      <w:r w:rsidR="00BA1910">
        <w:rPr>
          <w:rFonts w:ascii="Arial" w:hAnsi="Arial" w:cs="Arial"/>
          <w:color w:val="000000"/>
          <w:sz w:val="22"/>
          <w:szCs w:val="22"/>
          <w:lang w:val="de-DE"/>
        </w:rPr>
        <w:t xml:space="preserve">dem Breitbandzweckverband </w:t>
      </w:r>
      <w:proofErr w:type="spellStart"/>
      <w:r w:rsidR="00BA1910">
        <w:rPr>
          <w:rFonts w:ascii="Arial" w:hAnsi="Arial" w:cs="Arial"/>
          <w:color w:val="000000"/>
          <w:sz w:val="22"/>
          <w:szCs w:val="22"/>
          <w:lang w:val="de-DE"/>
        </w:rPr>
        <w:t>Probstei</w:t>
      </w:r>
      <w:proofErr w:type="spellEnd"/>
      <w:r w:rsidR="00BA1910">
        <w:rPr>
          <w:rFonts w:ascii="Arial" w:hAnsi="Arial" w:cs="Arial"/>
          <w:color w:val="000000"/>
          <w:sz w:val="22"/>
          <w:szCs w:val="22"/>
          <w:lang w:val="de-DE"/>
        </w:rPr>
        <w:t xml:space="preserve"> lädt die TNG Stadtnetz GmbH in dieser Woche zu mehreren Informationsveranstaltungen </w:t>
      </w:r>
      <w:r w:rsidR="00FF2A05">
        <w:rPr>
          <w:rFonts w:ascii="Arial" w:hAnsi="Arial" w:cs="Arial"/>
          <w:color w:val="000000"/>
          <w:sz w:val="22"/>
          <w:szCs w:val="22"/>
          <w:lang w:val="de-DE"/>
        </w:rPr>
        <w:t xml:space="preserve">ein </w:t>
      </w:r>
      <w:r w:rsidR="00BA1910">
        <w:rPr>
          <w:rFonts w:ascii="Arial" w:hAnsi="Arial" w:cs="Arial"/>
          <w:color w:val="000000"/>
          <w:sz w:val="22"/>
          <w:szCs w:val="22"/>
          <w:lang w:val="de-DE"/>
        </w:rPr>
        <w:t>und bietet ab</w:t>
      </w:r>
      <w:r w:rsidR="00C9775E">
        <w:rPr>
          <w:rFonts w:ascii="Arial" w:hAnsi="Arial" w:cs="Arial"/>
          <w:color w:val="000000"/>
          <w:sz w:val="22"/>
          <w:szCs w:val="22"/>
          <w:lang w:val="de-DE"/>
        </w:rPr>
        <w:t xml:space="preserve"> der kommenden</w:t>
      </w:r>
      <w:r w:rsidR="00BA1910">
        <w:rPr>
          <w:rFonts w:ascii="Arial" w:hAnsi="Arial" w:cs="Arial"/>
          <w:color w:val="000000"/>
          <w:sz w:val="22"/>
          <w:szCs w:val="22"/>
          <w:lang w:val="de-DE"/>
        </w:rPr>
        <w:t xml:space="preserve"> Woche zahlreiche Beratungstermine in den Gemeinden </w:t>
      </w:r>
      <w:r w:rsidR="00163C34" w:rsidRPr="00163C34">
        <w:rPr>
          <w:rFonts w:ascii="Arial" w:hAnsi="Arial" w:cs="Arial"/>
          <w:sz w:val="22"/>
          <w:szCs w:val="22"/>
          <w:lang w:val="de-DE"/>
        </w:rPr>
        <w:t xml:space="preserve">Fahren, </w:t>
      </w:r>
      <w:proofErr w:type="spellStart"/>
      <w:r w:rsidR="00163C34" w:rsidRPr="00163C34">
        <w:rPr>
          <w:rFonts w:ascii="Arial" w:hAnsi="Arial" w:cs="Arial"/>
          <w:sz w:val="22"/>
          <w:szCs w:val="22"/>
          <w:lang w:val="de-DE"/>
        </w:rPr>
        <w:t>Fiefbergen</w:t>
      </w:r>
      <w:proofErr w:type="spellEnd"/>
      <w:r w:rsidR="00163C34" w:rsidRPr="00163C34">
        <w:rPr>
          <w:rFonts w:ascii="Arial" w:hAnsi="Arial" w:cs="Arial"/>
          <w:sz w:val="22"/>
          <w:szCs w:val="22"/>
          <w:lang w:val="de-DE"/>
        </w:rPr>
        <w:t xml:space="preserve">, </w:t>
      </w:r>
      <w:proofErr w:type="spellStart"/>
      <w:r w:rsidR="00163C34" w:rsidRPr="00163C34">
        <w:rPr>
          <w:rFonts w:ascii="Arial" w:hAnsi="Arial" w:cs="Arial"/>
          <w:sz w:val="22"/>
          <w:szCs w:val="22"/>
          <w:lang w:val="de-DE"/>
        </w:rPr>
        <w:t>Höhndorf</w:t>
      </w:r>
      <w:proofErr w:type="spellEnd"/>
      <w:r w:rsidR="00163C34" w:rsidRPr="00163C34">
        <w:rPr>
          <w:rFonts w:ascii="Arial" w:hAnsi="Arial" w:cs="Arial"/>
          <w:sz w:val="22"/>
          <w:szCs w:val="22"/>
          <w:lang w:val="de-DE"/>
        </w:rPr>
        <w:t xml:space="preserve">, </w:t>
      </w:r>
      <w:proofErr w:type="spellStart"/>
      <w:r w:rsidR="00163C34" w:rsidRPr="00163C34">
        <w:rPr>
          <w:rFonts w:ascii="Arial" w:hAnsi="Arial" w:cs="Arial"/>
          <w:sz w:val="22"/>
          <w:szCs w:val="22"/>
          <w:lang w:val="de-DE"/>
        </w:rPr>
        <w:t>Lutterbek</w:t>
      </w:r>
      <w:proofErr w:type="spellEnd"/>
      <w:r w:rsidR="00163C34" w:rsidRPr="00163C34">
        <w:rPr>
          <w:rFonts w:ascii="Arial" w:hAnsi="Arial" w:cs="Arial"/>
          <w:sz w:val="22"/>
          <w:szCs w:val="22"/>
          <w:lang w:val="de-DE"/>
        </w:rPr>
        <w:t xml:space="preserve">, Passade, </w:t>
      </w:r>
      <w:proofErr w:type="spellStart"/>
      <w:r w:rsidR="00163C34" w:rsidRPr="00163C34">
        <w:rPr>
          <w:rFonts w:ascii="Arial" w:hAnsi="Arial" w:cs="Arial"/>
          <w:sz w:val="22"/>
          <w:szCs w:val="22"/>
          <w:lang w:val="de-DE"/>
        </w:rPr>
        <w:t>Prasdorf</w:t>
      </w:r>
      <w:proofErr w:type="spellEnd"/>
      <w:r w:rsidR="00163C34" w:rsidRPr="00163C34">
        <w:rPr>
          <w:rFonts w:ascii="Arial" w:hAnsi="Arial" w:cs="Arial"/>
          <w:sz w:val="22"/>
          <w:szCs w:val="22"/>
          <w:lang w:val="de-DE"/>
        </w:rPr>
        <w:t xml:space="preserve"> und Stoltenberg</w:t>
      </w:r>
      <w:r w:rsidR="004C5728">
        <w:rPr>
          <w:rFonts w:ascii="Arial" w:hAnsi="Arial" w:cs="Arial"/>
          <w:sz w:val="22"/>
          <w:szCs w:val="22"/>
          <w:lang w:val="de-DE"/>
        </w:rPr>
        <w:t xml:space="preserve"> </w:t>
      </w:r>
      <w:r w:rsidR="00BA1910">
        <w:rPr>
          <w:rFonts w:ascii="Arial" w:hAnsi="Arial" w:cs="Arial"/>
          <w:sz w:val="22"/>
          <w:szCs w:val="22"/>
          <w:lang w:val="de-DE"/>
        </w:rPr>
        <w:t xml:space="preserve">an. </w:t>
      </w:r>
    </w:p>
    <w:p w14:paraId="37DF1B56" w14:textId="77777777" w:rsidR="00B30F41" w:rsidRDefault="00B30F41" w:rsidP="00FF2A05">
      <w:pPr>
        <w:spacing w:line="360" w:lineRule="exact"/>
        <w:rPr>
          <w:rFonts w:ascii="Arial" w:hAnsi="Arial" w:cs="Arial"/>
          <w:color w:val="000000"/>
          <w:sz w:val="22"/>
          <w:szCs w:val="22"/>
          <w:lang w:val="de-DE"/>
        </w:rPr>
      </w:pPr>
    </w:p>
    <w:p w14:paraId="00D4C4D2" w14:textId="078A14BE" w:rsidR="00B30F41" w:rsidRDefault="006319E3" w:rsidP="00FF2A05">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„Wir erfahren eine große Unterstützung aus den Gemeinden und freuen uns nun darauf, auch die Bürgerinnen und Bürger für den Bau eines flächendeckenden, kommunalen Breitbandnetzes zu begeistern, das unsere Region mit schnellem Internet versorgen und damit fit für die Anforderungen </w:t>
      </w:r>
      <w:r w:rsidR="00314876">
        <w:rPr>
          <w:rFonts w:ascii="Arial" w:hAnsi="Arial" w:cs="Arial"/>
          <w:color w:val="000000"/>
          <w:sz w:val="22"/>
          <w:szCs w:val="22"/>
          <w:lang w:val="de-DE"/>
        </w:rPr>
        <w:t>der Zukunft machen wird</w:t>
      </w:r>
      <w:r w:rsidR="00CD0BE4">
        <w:rPr>
          <w:rFonts w:ascii="Arial" w:hAnsi="Arial" w:cs="Arial"/>
          <w:color w:val="000000"/>
          <w:sz w:val="22"/>
          <w:szCs w:val="22"/>
          <w:lang w:val="de-DE"/>
        </w:rPr>
        <w:t xml:space="preserve">“, sagt Wolf </w:t>
      </w:r>
      <w:proofErr w:type="spellStart"/>
      <w:r w:rsidR="00CD0BE4">
        <w:rPr>
          <w:rFonts w:ascii="Arial" w:hAnsi="Arial" w:cs="Arial"/>
          <w:color w:val="000000"/>
          <w:sz w:val="22"/>
          <w:szCs w:val="22"/>
          <w:lang w:val="de-DE"/>
        </w:rPr>
        <w:t>Mönkemeier</w:t>
      </w:r>
      <w:proofErr w:type="spellEnd"/>
      <w:r w:rsidR="00CD0BE4">
        <w:rPr>
          <w:rFonts w:ascii="Arial" w:hAnsi="Arial" w:cs="Arial"/>
          <w:color w:val="000000"/>
          <w:sz w:val="22"/>
          <w:szCs w:val="22"/>
          <w:lang w:val="de-DE"/>
        </w:rPr>
        <w:t>,</w:t>
      </w:r>
      <w:r>
        <w:rPr>
          <w:rFonts w:ascii="Arial" w:hAnsi="Arial" w:cs="Arial"/>
          <w:color w:val="000000"/>
          <w:sz w:val="22"/>
          <w:szCs w:val="22"/>
          <w:lang w:val="de-DE"/>
        </w:rPr>
        <w:t xml:space="preserve"> Verbandsvorsteher </w:t>
      </w:r>
      <w:r w:rsidR="00CD0BE4">
        <w:rPr>
          <w:rFonts w:ascii="Arial" w:hAnsi="Arial" w:cs="Arial"/>
          <w:color w:val="000000"/>
          <w:sz w:val="22"/>
          <w:szCs w:val="22"/>
          <w:lang w:val="de-DE"/>
        </w:rPr>
        <w:t>des</w:t>
      </w:r>
      <w:r>
        <w:rPr>
          <w:rFonts w:ascii="Arial" w:hAnsi="Arial" w:cs="Arial"/>
          <w:color w:val="000000"/>
          <w:sz w:val="22"/>
          <w:szCs w:val="22"/>
          <w:lang w:val="de-DE"/>
        </w:rPr>
        <w:t xml:space="preserve"> BZV </w:t>
      </w:r>
      <w:proofErr w:type="spellStart"/>
      <w:r>
        <w:rPr>
          <w:rFonts w:ascii="Arial" w:hAnsi="Arial" w:cs="Arial"/>
          <w:color w:val="000000"/>
          <w:sz w:val="22"/>
          <w:szCs w:val="22"/>
          <w:lang w:val="de-DE"/>
        </w:rPr>
        <w:t>Probstei</w:t>
      </w:r>
      <w:proofErr w:type="spellEnd"/>
      <w:r w:rsidR="00314876">
        <w:rPr>
          <w:rFonts w:ascii="Arial" w:hAnsi="Arial" w:cs="Arial"/>
          <w:color w:val="000000"/>
          <w:sz w:val="22"/>
          <w:szCs w:val="22"/>
          <w:lang w:val="de-DE"/>
        </w:rPr>
        <w:t>.</w:t>
      </w:r>
    </w:p>
    <w:p w14:paraId="3B266F53" w14:textId="77777777" w:rsidR="00BA0801" w:rsidRDefault="00BA0801" w:rsidP="00FF2A05">
      <w:pPr>
        <w:spacing w:line="360" w:lineRule="exact"/>
        <w:rPr>
          <w:rFonts w:ascii="Arial" w:hAnsi="Arial" w:cs="Arial"/>
          <w:color w:val="000000"/>
          <w:sz w:val="22"/>
          <w:szCs w:val="22"/>
          <w:lang w:val="de-DE"/>
        </w:rPr>
      </w:pPr>
    </w:p>
    <w:p w14:paraId="569D8AD7" w14:textId="0450CF60" w:rsidR="00BA0801" w:rsidRDefault="00BA0801" w:rsidP="00FF2A05">
      <w:pPr>
        <w:spacing w:line="360" w:lineRule="exact"/>
        <w:rPr>
          <w:rFonts w:ascii="Arial" w:hAnsi="Arial" w:cs="Arial"/>
          <w:color w:val="000000"/>
          <w:sz w:val="22"/>
          <w:szCs w:val="22"/>
          <w:lang w:val="de-DE"/>
        </w:rPr>
      </w:pPr>
      <w:r>
        <w:rPr>
          <w:rFonts w:ascii="Arial" w:hAnsi="Arial" w:cs="Arial"/>
          <w:color w:val="000000"/>
          <w:sz w:val="22"/>
          <w:szCs w:val="22"/>
          <w:lang w:val="de-DE"/>
        </w:rPr>
        <w:t>Den Beginn der Ve</w:t>
      </w:r>
      <w:r w:rsidR="008043EA">
        <w:rPr>
          <w:rFonts w:ascii="Arial" w:hAnsi="Arial" w:cs="Arial"/>
          <w:color w:val="000000"/>
          <w:sz w:val="22"/>
          <w:szCs w:val="22"/>
          <w:lang w:val="de-DE"/>
        </w:rPr>
        <w:t>rmarktung in jedem Gebiet macht</w:t>
      </w:r>
      <w:r>
        <w:rPr>
          <w:rFonts w:ascii="Arial" w:hAnsi="Arial" w:cs="Arial"/>
          <w:color w:val="000000"/>
          <w:sz w:val="22"/>
          <w:szCs w:val="22"/>
          <w:lang w:val="de-DE"/>
        </w:rPr>
        <w:t xml:space="preserve"> stets eine Reihe von Informationsveranstaltungen, die in dieser Woche</w:t>
      </w:r>
      <w:r w:rsidR="00FF2A05">
        <w:rPr>
          <w:rFonts w:ascii="Arial" w:hAnsi="Arial" w:cs="Arial"/>
          <w:color w:val="000000"/>
          <w:sz w:val="22"/>
          <w:szCs w:val="22"/>
          <w:lang w:val="de-DE"/>
        </w:rPr>
        <w:t xml:space="preserve"> u.a.</w:t>
      </w:r>
      <w:r>
        <w:rPr>
          <w:rFonts w:ascii="Arial" w:hAnsi="Arial" w:cs="Arial"/>
          <w:color w:val="000000"/>
          <w:sz w:val="22"/>
          <w:szCs w:val="22"/>
          <w:lang w:val="de-DE"/>
        </w:rPr>
        <w:t xml:space="preserve"> </w:t>
      </w:r>
      <w:r w:rsidR="00FF2A05">
        <w:rPr>
          <w:rFonts w:ascii="Arial" w:hAnsi="Arial" w:cs="Arial"/>
          <w:color w:val="000000"/>
          <w:sz w:val="22"/>
          <w:szCs w:val="22"/>
          <w:lang w:val="de-DE"/>
        </w:rPr>
        <w:t xml:space="preserve">in </w:t>
      </w:r>
      <w:r>
        <w:rPr>
          <w:rFonts w:ascii="Arial" w:hAnsi="Arial" w:cs="Arial"/>
          <w:color w:val="000000"/>
          <w:sz w:val="22"/>
          <w:szCs w:val="22"/>
          <w:lang w:val="de-DE"/>
        </w:rPr>
        <w:t xml:space="preserve">Stoltenberg (25. April, 19 Uhr, Dorfgemeinschaftshaus, Dorfstraße 6) und </w:t>
      </w:r>
      <w:proofErr w:type="spellStart"/>
      <w:r>
        <w:rPr>
          <w:rFonts w:ascii="Arial" w:hAnsi="Arial" w:cs="Arial"/>
          <w:color w:val="000000"/>
          <w:sz w:val="22"/>
          <w:szCs w:val="22"/>
          <w:lang w:val="de-DE"/>
        </w:rPr>
        <w:t>Höhndorf</w:t>
      </w:r>
      <w:proofErr w:type="spellEnd"/>
      <w:r>
        <w:rPr>
          <w:rFonts w:ascii="Arial" w:hAnsi="Arial" w:cs="Arial"/>
          <w:color w:val="000000"/>
          <w:sz w:val="22"/>
          <w:szCs w:val="22"/>
          <w:lang w:val="de-DE"/>
        </w:rPr>
        <w:t xml:space="preserve"> (26. April, 19 Uhr, Dorfgemeinschaftshaus, Schulkoppelweg 4) stattfinden. Ab Samstag, den 28. April bieten TNG-Mitarbeiter bei zahlreichen Beratungsterminen die Möglichkeit, sich über einen Glasfaseranschluss zu informieren und Verträge </w:t>
      </w:r>
      <w:r w:rsidR="008043EA">
        <w:rPr>
          <w:rFonts w:ascii="Arial" w:hAnsi="Arial" w:cs="Arial"/>
          <w:color w:val="000000"/>
          <w:sz w:val="22"/>
          <w:szCs w:val="22"/>
          <w:lang w:val="de-DE"/>
        </w:rPr>
        <w:t>abzugeben</w:t>
      </w:r>
      <w:r>
        <w:rPr>
          <w:rFonts w:ascii="Arial" w:hAnsi="Arial" w:cs="Arial"/>
          <w:color w:val="000000"/>
          <w:sz w:val="22"/>
          <w:szCs w:val="22"/>
          <w:lang w:val="de-DE"/>
        </w:rPr>
        <w:t xml:space="preserve">. Vertragsabschlüsse sind außerdem auch bequem von zuhause </w:t>
      </w:r>
      <w:r w:rsidR="00FF2A05">
        <w:rPr>
          <w:rFonts w:ascii="Arial" w:hAnsi="Arial" w:cs="Arial"/>
          <w:color w:val="000000"/>
          <w:sz w:val="22"/>
          <w:szCs w:val="22"/>
          <w:lang w:val="de-DE"/>
        </w:rPr>
        <w:t xml:space="preserve">- </w:t>
      </w:r>
      <w:r>
        <w:rPr>
          <w:rFonts w:ascii="Arial" w:hAnsi="Arial" w:cs="Arial"/>
          <w:color w:val="000000"/>
          <w:sz w:val="22"/>
          <w:szCs w:val="22"/>
          <w:lang w:val="de-DE"/>
        </w:rPr>
        <w:t xml:space="preserve">online unter </w:t>
      </w:r>
      <w:hyperlink r:id="rId7" w:history="1">
        <w:r w:rsidRPr="004E6AE2">
          <w:rPr>
            <w:rStyle w:val="Link"/>
            <w:rFonts w:ascii="Arial" w:hAnsi="Arial" w:cs="Arial"/>
            <w:sz w:val="22"/>
            <w:szCs w:val="22"/>
            <w:lang w:val="de-DE"/>
          </w:rPr>
          <w:t>www.tng.de/onlinebestellung</w:t>
        </w:r>
      </w:hyperlink>
      <w:r>
        <w:rPr>
          <w:rFonts w:ascii="Arial" w:hAnsi="Arial" w:cs="Arial"/>
          <w:color w:val="000000"/>
          <w:sz w:val="22"/>
          <w:szCs w:val="22"/>
          <w:lang w:val="de-DE"/>
        </w:rPr>
        <w:t xml:space="preserve"> </w:t>
      </w:r>
      <w:r w:rsidR="00FF2A05">
        <w:rPr>
          <w:rFonts w:ascii="Arial" w:hAnsi="Arial" w:cs="Arial"/>
          <w:color w:val="000000"/>
          <w:sz w:val="22"/>
          <w:szCs w:val="22"/>
          <w:lang w:val="de-DE"/>
        </w:rPr>
        <w:t xml:space="preserve">- </w:t>
      </w:r>
      <w:r>
        <w:rPr>
          <w:rFonts w:ascii="Arial" w:hAnsi="Arial" w:cs="Arial"/>
          <w:color w:val="000000"/>
          <w:sz w:val="22"/>
          <w:szCs w:val="22"/>
          <w:lang w:val="de-DE"/>
        </w:rPr>
        <w:t>möglich.</w:t>
      </w:r>
    </w:p>
    <w:p w14:paraId="089B4204" w14:textId="77777777" w:rsidR="00BA0801" w:rsidRDefault="00BA0801" w:rsidP="00FF2A05">
      <w:pPr>
        <w:spacing w:line="360" w:lineRule="exact"/>
        <w:rPr>
          <w:rFonts w:ascii="Arial" w:hAnsi="Arial" w:cs="Arial"/>
          <w:b/>
          <w:color w:val="000000"/>
          <w:sz w:val="22"/>
          <w:szCs w:val="22"/>
          <w:lang w:val="de-DE"/>
        </w:rPr>
      </w:pPr>
    </w:p>
    <w:p w14:paraId="3107A99D" w14:textId="1FA171B2" w:rsidR="00D218E7" w:rsidRDefault="00FF2A05" w:rsidP="00FF2A05">
      <w:pPr>
        <w:spacing w:line="360" w:lineRule="exact"/>
        <w:rPr>
          <w:rFonts w:ascii="Arial" w:hAnsi="Arial" w:cs="Arial"/>
          <w:b/>
          <w:color w:val="000000"/>
          <w:sz w:val="22"/>
          <w:szCs w:val="22"/>
          <w:lang w:val="de-DE"/>
        </w:rPr>
      </w:pPr>
      <w:r>
        <w:rPr>
          <w:rFonts w:ascii="Arial" w:hAnsi="Arial" w:cs="Arial"/>
          <w:b/>
          <w:color w:val="000000"/>
          <w:sz w:val="22"/>
          <w:szCs w:val="22"/>
          <w:lang w:val="de-DE"/>
        </w:rPr>
        <w:t xml:space="preserve">Erste </w:t>
      </w:r>
      <w:proofErr w:type="spellStart"/>
      <w:r>
        <w:rPr>
          <w:rFonts w:ascii="Arial" w:hAnsi="Arial" w:cs="Arial"/>
          <w:b/>
          <w:color w:val="000000"/>
          <w:sz w:val="22"/>
          <w:szCs w:val="22"/>
          <w:lang w:val="de-DE"/>
        </w:rPr>
        <w:t>Beratunstermine</w:t>
      </w:r>
      <w:proofErr w:type="spellEnd"/>
      <w:r>
        <w:rPr>
          <w:rFonts w:ascii="Arial" w:hAnsi="Arial" w:cs="Arial"/>
          <w:b/>
          <w:color w:val="000000"/>
          <w:sz w:val="22"/>
          <w:szCs w:val="22"/>
          <w:lang w:val="de-DE"/>
        </w:rPr>
        <w:t xml:space="preserve"> finden an folgenden Terminen statt:</w:t>
      </w:r>
    </w:p>
    <w:p w14:paraId="79E5FF6A" w14:textId="7CF4855B" w:rsidR="00D218E7" w:rsidRDefault="000F5F2C" w:rsidP="00FF2A05">
      <w:pPr>
        <w:spacing w:line="360" w:lineRule="exact"/>
        <w:rPr>
          <w:rFonts w:ascii="Arial" w:hAnsi="Arial" w:cs="Arial"/>
          <w:b/>
          <w:color w:val="000000"/>
          <w:sz w:val="22"/>
          <w:szCs w:val="22"/>
          <w:lang w:val="de-DE"/>
        </w:rPr>
      </w:pPr>
      <w:r>
        <w:rPr>
          <w:rFonts w:ascii="Arial" w:hAnsi="Arial" w:cs="Arial"/>
          <w:b/>
          <w:color w:val="000000"/>
          <w:sz w:val="22"/>
          <w:szCs w:val="22"/>
          <w:lang w:val="de-DE"/>
        </w:rPr>
        <w:t xml:space="preserve">Samstag, 28. April, 10-13 Uhr, </w:t>
      </w:r>
      <w:proofErr w:type="spellStart"/>
      <w:r>
        <w:rPr>
          <w:rFonts w:ascii="Arial" w:hAnsi="Arial" w:cs="Arial"/>
          <w:b/>
          <w:color w:val="000000"/>
          <w:sz w:val="22"/>
          <w:szCs w:val="22"/>
          <w:lang w:val="de-DE"/>
        </w:rPr>
        <w:t>Prasdorf</w:t>
      </w:r>
      <w:proofErr w:type="spellEnd"/>
      <w:r>
        <w:rPr>
          <w:rFonts w:ascii="Arial" w:hAnsi="Arial" w:cs="Arial"/>
          <w:b/>
          <w:color w:val="000000"/>
          <w:sz w:val="22"/>
          <w:szCs w:val="22"/>
          <w:lang w:val="de-DE"/>
        </w:rPr>
        <w:t xml:space="preserve"> – </w:t>
      </w:r>
      <w:proofErr w:type="spellStart"/>
      <w:r>
        <w:rPr>
          <w:rFonts w:ascii="Arial" w:hAnsi="Arial" w:cs="Arial"/>
          <w:b/>
          <w:color w:val="000000"/>
          <w:sz w:val="22"/>
          <w:szCs w:val="22"/>
          <w:lang w:val="de-DE"/>
        </w:rPr>
        <w:t>Dörpshus</w:t>
      </w:r>
      <w:proofErr w:type="spellEnd"/>
      <w:r>
        <w:rPr>
          <w:rFonts w:ascii="Arial" w:hAnsi="Arial" w:cs="Arial"/>
          <w:b/>
          <w:color w:val="000000"/>
          <w:sz w:val="22"/>
          <w:szCs w:val="22"/>
          <w:lang w:val="de-DE"/>
        </w:rPr>
        <w:t>, Dorfstraße 29</w:t>
      </w:r>
    </w:p>
    <w:p w14:paraId="25BDC9D4" w14:textId="4D178930" w:rsidR="000F5F2C" w:rsidRDefault="000F5F2C" w:rsidP="00FF2A05">
      <w:pPr>
        <w:spacing w:line="360" w:lineRule="exact"/>
        <w:rPr>
          <w:rFonts w:ascii="Arial" w:hAnsi="Arial" w:cs="Arial"/>
          <w:b/>
          <w:color w:val="000000"/>
          <w:sz w:val="22"/>
          <w:szCs w:val="22"/>
          <w:lang w:val="de-DE"/>
        </w:rPr>
      </w:pPr>
      <w:r>
        <w:rPr>
          <w:rFonts w:ascii="Arial" w:hAnsi="Arial" w:cs="Arial"/>
          <w:b/>
          <w:color w:val="000000"/>
          <w:sz w:val="22"/>
          <w:szCs w:val="22"/>
          <w:lang w:val="de-DE"/>
        </w:rPr>
        <w:t xml:space="preserve">Mittwoch, 9. Mai, 16-19 Uhr, </w:t>
      </w:r>
      <w:proofErr w:type="spellStart"/>
      <w:r>
        <w:rPr>
          <w:rFonts w:ascii="Arial" w:hAnsi="Arial" w:cs="Arial"/>
          <w:b/>
          <w:color w:val="000000"/>
          <w:sz w:val="22"/>
          <w:szCs w:val="22"/>
          <w:lang w:val="de-DE"/>
        </w:rPr>
        <w:t>Fiefbergen</w:t>
      </w:r>
      <w:proofErr w:type="spellEnd"/>
      <w:r>
        <w:rPr>
          <w:rFonts w:ascii="Arial" w:hAnsi="Arial" w:cs="Arial"/>
          <w:b/>
          <w:color w:val="000000"/>
          <w:sz w:val="22"/>
          <w:szCs w:val="22"/>
          <w:lang w:val="de-DE"/>
        </w:rPr>
        <w:t xml:space="preserve"> – Dorfgemeinschaftshaus, St. Florian-Weg 1</w:t>
      </w:r>
    </w:p>
    <w:p w14:paraId="3FAC391B" w14:textId="6F89237B" w:rsidR="000F5F2C" w:rsidRDefault="000F5F2C" w:rsidP="00FF2A05">
      <w:pPr>
        <w:spacing w:line="360" w:lineRule="exact"/>
        <w:rPr>
          <w:rFonts w:ascii="Arial" w:hAnsi="Arial" w:cs="Arial"/>
          <w:b/>
          <w:color w:val="000000"/>
          <w:sz w:val="22"/>
          <w:szCs w:val="22"/>
          <w:lang w:val="de-DE"/>
        </w:rPr>
      </w:pPr>
      <w:r>
        <w:rPr>
          <w:rFonts w:ascii="Arial" w:hAnsi="Arial" w:cs="Arial"/>
          <w:b/>
          <w:color w:val="000000"/>
          <w:sz w:val="22"/>
          <w:szCs w:val="22"/>
          <w:lang w:val="de-DE"/>
        </w:rPr>
        <w:t xml:space="preserve">Freitag, 11. Mai, 15-18 Uhr, </w:t>
      </w:r>
      <w:proofErr w:type="spellStart"/>
      <w:r>
        <w:rPr>
          <w:rFonts w:ascii="Arial" w:hAnsi="Arial" w:cs="Arial"/>
          <w:b/>
          <w:color w:val="000000"/>
          <w:sz w:val="22"/>
          <w:szCs w:val="22"/>
          <w:lang w:val="de-DE"/>
        </w:rPr>
        <w:t>Höhndorf</w:t>
      </w:r>
      <w:proofErr w:type="spellEnd"/>
      <w:r>
        <w:rPr>
          <w:rFonts w:ascii="Arial" w:hAnsi="Arial" w:cs="Arial"/>
          <w:b/>
          <w:color w:val="000000"/>
          <w:sz w:val="22"/>
          <w:szCs w:val="22"/>
          <w:lang w:val="de-DE"/>
        </w:rPr>
        <w:t xml:space="preserve"> – Dorfgemeinschaftshaus, Schulkoppelweg 4</w:t>
      </w:r>
    </w:p>
    <w:p w14:paraId="3F2E553F" w14:textId="3F30025B" w:rsidR="000F5F2C" w:rsidRDefault="000F5F2C" w:rsidP="00FF2A05">
      <w:pPr>
        <w:spacing w:line="360" w:lineRule="exact"/>
        <w:rPr>
          <w:rFonts w:ascii="Arial" w:hAnsi="Arial" w:cs="Arial"/>
          <w:b/>
          <w:color w:val="000000"/>
          <w:sz w:val="22"/>
          <w:szCs w:val="22"/>
          <w:lang w:val="de-DE"/>
        </w:rPr>
      </w:pPr>
      <w:r>
        <w:rPr>
          <w:rFonts w:ascii="Arial" w:hAnsi="Arial" w:cs="Arial"/>
          <w:b/>
          <w:color w:val="000000"/>
          <w:sz w:val="22"/>
          <w:szCs w:val="22"/>
          <w:lang w:val="de-DE"/>
        </w:rPr>
        <w:t xml:space="preserve">Samstag, 12. Mai, 10-13 Uhr, </w:t>
      </w:r>
      <w:proofErr w:type="spellStart"/>
      <w:r>
        <w:rPr>
          <w:rFonts w:ascii="Arial" w:hAnsi="Arial" w:cs="Arial"/>
          <w:b/>
          <w:color w:val="000000"/>
          <w:sz w:val="22"/>
          <w:szCs w:val="22"/>
          <w:lang w:val="de-DE"/>
        </w:rPr>
        <w:t>Prasdorf</w:t>
      </w:r>
      <w:proofErr w:type="spellEnd"/>
      <w:r>
        <w:rPr>
          <w:rFonts w:ascii="Arial" w:hAnsi="Arial" w:cs="Arial"/>
          <w:b/>
          <w:color w:val="000000"/>
          <w:sz w:val="22"/>
          <w:szCs w:val="22"/>
          <w:lang w:val="de-DE"/>
        </w:rPr>
        <w:t xml:space="preserve"> – </w:t>
      </w:r>
      <w:proofErr w:type="spellStart"/>
      <w:r>
        <w:rPr>
          <w:rFonts w:ascii="Arial" w:hAnsi="Arial" w:cs="Arial"/>
          <w:b/>
          <w:color w:val="000000"/>
          <w:sz w:val="22"/>
          <w:szCs w:val="22"/>
          <w:lang w:val="de-DE"/>
        </w:rPr>
        <w:t>Dörpshus</w:t>
      </w:r>
      <w:proofErr w:type="spellEnd"/>
      <w:r>
        <w:rPr>
          <w:rFonts w:ascii="Arial" w:hAnsi="Arial" w:cs="Arial"/>
          <w:b/>
          <w:color w:val="000000"/>
          <w:sz w:val="22"/>
          <w:szCs w:val="22"/>
          <w:lang w:val="de-DE"/>
        </w:rPr>
        <w:t>, Dorfstraße 29</w:t>
      </w:r>
    </w:p>
    <w:p w14:paraId="2FD73660" w14:textId="57B4654D" w:rsidR="000F5F2C" w:rsidRDefault="00F936F1" w:rsidP="00FF2A05">
      <w:pPr>
        <w:spacing w:line="360" w:lineRule="exact"/>
        <w:rPr>
          <w:rFonts w:ascii="Arial" w:hAnsi="Arial" w:cs="Arial"/>
          <w:b/>
          <w:color w:val="000000"/>
          <w:sz w:val="22"/>
          <w:szCs w:val="22"/>
          <w:lang w:val="de-DE"/>
        </w:rPr>
      </w:pPr>
      <w:r>
        <w:rPr>
          <w:rFonts w:ascii="Arial" w:hAnsi="Arial" w:cs="Arial"/>
          <w:b/>
          <w:color w:val="000000"/>
          <w:sz w:val="22"/>
          <w:szCs w:val="22"/>
          <w:lang w:val="de-DE"/>
        </w:rPr>
        <w:t xml:space="preserve">Dienstag, 15. Mai, 16-19 Uhr, </w:t>
      </w:r>
      <w:proofErr w:type="spellStart"/>
      <w:r>
        <w:rPr>
          <w:rFonts w:ascii="Arial" w:hAnsi="Arial" w:cs="Arial"/>
          <w:b/>
          <w:color w:val="000000"/>
          <w:sz w:val="22"/>
          <w:szCs w:val="22"/>
          <w:lang w:val="de-DE"/>
        </w:rPr>
        <w:t>Lutterbek</w:t>
      </w:r>
      <w:proofErr w:type="spellEnd"/>
      <w:r>
        <w:rPr>
          <w:rFonts w:ascii="Arial" w:hAnsi="Arial" w:cs="Arial"/>
          <w:b/>
          <w:color w:val="000000"/>
          <w:sz w:val="22"/>
          <w:szCs w:val="22"/>
          <w:lang w:val="de-DE"/>
        </w:rPr>
        <w:t xml:space="preserve"> – Dorfgemeinschaftshaus, </w:t>
      </w:r>
      <w:proofErr w:type="spellStart"/>
      <w:r>
        <w:rPr>
          <w:rFonts w:ascii="Arial" w:hAnsi="Arial" w:cs="Arial"/>
          <w:b/>
          <w:color w:val="000000"/>
          <w:sz w:val="22"/>
          <w:szCs w:val="22"/>
          <w:lang w:val="de-DE"/>
        </w:rPr>
        <w:t>Dorstraße</w:t>
      </w:r>
      <w:proofErr w:type="spellEnd"/>
      <w:r>
        <w:rPr>
          <w:rFonts w:ascii="Arial" w:hAnsi="Arial" w:cs="Arial"/>
          <w:b/>
          <w:color w:val="000000"/>
          <w:sz w:val="22"/>
          <w:szCs w:val="22"/>
          <w:lang w:val="de-DE"/>
        </w:rPr>
        <w:t xml:space="preserve"> 1-3</w:t>
      </w:r>
    </w:p>
    <w:p w14:paraId="0568A7FB" w14:textId="624D6587" w:rsidR="005C01FB" w:rsidRPr="005C01FB" w:rsidRDefault="00FF2A05" w:rsidP="00FF2A05">
      <w:pPr>
        <w:spacing w:line="360" w:lineRule="exact"/>
        <w:rPr>
          <w:rFonts w:ascii="Arial" w:hAnsi="Arial" w:cs="Arial"/>
          <w:color w:val="000000"/>
          <w:sz w:val="22"/>
          <w:szCs w:val="22"/>
          <w:lang w:val="de-DE"/>
        </w:rPr>
      </w:pPr>
      <w:r>
        <w:rPr>
          <w:rFonts w:ascii="Arial" w:hAnsi="Arial" w:cs="Arial"/>
          <w:color w:val="000000"/>
          <w:sz w:val="22"/>
          <w:szCs w:val="22"/>
          <w:lang w:val="de-DE"/>
        </w:rPr>
        <w:t>Eine vollständige Terminübersicht befindet sich</w:t>
      </w:r>
      <w:r w:rsidR="0017277B">
        <w:rPr>
          <w:rFonts w:ascii="Arial" w:hAnsi="Arial" w:cs="Arial"/>
          <w:color w:val="000000"/>
          <w:sz w:val="22"/>
          <w:szCs w:val="22"/>
          <w:lang w:val="de-DE"/>
        </w:rPr>
        <w:t xml:space="preserve"> unter </w:t>
      </w:r>
      <w:r w:rsidR="0017277B" w:rsidRPr="00212DB8">
        <w:rPr>
          <w:rFonts w:ascii="Arial" w:hAnsi="Arial" w:cs="Arial"/>
          <w:b/>
          <w:color w:val="000000"/>
          <w:sz w:val="22"/>
          <w:szCs w:val="22"/>
          <w:lang w:val="de-DE"/>
        </w:rPr>
        <w:t>www.tng.de/probstei</w:t>
      </w:r>
      <w:r w:rsidR="005C01FB" w:rsidRPr="005C01FB">
        <w:rPr>
          <w:rFonts w:ascii="Arial" w:hAnsi="Arial" w:cs="Arial"/>
          <w:color w:val="000000"/>
          <w:sz w:val="22"/>
          <w:szCs w:val="22"/>
          <w:lang w:val="de-DE"/>
        </w:rPr>
        <w:t>.</w:t>
      </w:r>
    </w:p>
    <w:p w14:paraId="6283D718" w14:textId="77777777" w:rsidR="0085002F" w:rsidRDefault="0085002F" w:rsidP="00FF2A05">
      <w:pPr>
        <w:spacing w:line="360" w:lineRule="exact"/>
        <w:rPr>
          <w:rFonts w:ascii="Arial" w:hAnsi="Arial" w:cs="Arial"/>
          <w:color w:val="000000"/>
          <w:sz w:val="22"/>
          <w:szCs w:val="22"/>
          <w:lang w:val="de-DE"/>
        </w:rPr>
      </w:pPr>
    </w:p>
    <w:p w14:paraId="76DFA143" w14:textId="4E3CE4AD" w:rsidR="0085002F" w:rsidRPr="00A74BCD" w:rsidRDefault="00BA0801" w:rsidP="00FF2A05">
      <w:pPr>
        <w:spacing w:line="360" w:lineRule="exact"/>
        <w:outlineLvl w:val="0"/>
        <w:rPr>
          <w:rFonts w:ascii="Arial" w:hAnsi="Arial" w:cs="Arial"/>
          <w:b/>
          <w:color w:val="000000"/>
          <w:sz w:val="22"/>
          <w:szCs w:val="22"/>
          <w:lang w:val="de-DE"/>
        </w:rPr>
      </w:pPr>
      <w:r>
        <w:rPr>
          <w:rFonts w:ascii="Arial" w:hAnsi="Arial" w:cs="Arial"/>
          <w:b/>
          <w:color w:val="000000"/>
          <w:sz w:val="22"/>
          <w:szCs w:val="22"/>
          <w:lang w:val="de-DE"/>
        </w:rPr>
        <w:lastRenderedPageBreak/>
        <w:t>Infomappe</w:t>
      </w:r>
      <w:r w:rsidR="00FF2A05">
        <w:rPr>
          <w:rFonts w:ascii="Arial" w:hAnsi="Arial" w:cs="Arial"/>
          <w:b/>
          <w:color w:val="000000"/>
          <w:sz w:val="22"/>
          <w:szCs w:val="22"/>
          <w:lang w:val="de-DE"/>
        </w:rPr>
        <w:t>n</w:t>
      </w:r>
      <w:r>
        <w:rPr>
          <w:rFonts w:ascii="Arial" w:hAnsi="Arial" w:cs="Arial"/>
          <w:b/>
          <w:color w:val="000000"/>
          <w:sz w:val="22"/>
          <w:szCs w:val="22"/>
          <w:lang w:val="de-DE"/>
        </w:rPr>
        <w:t xml:space="preserve"> kommen ins Haus</w:t>
      </w:r>
    </w:p>
    <w:p w14:paraId="7C3A769B" w14:textId="5078BEA8" w:rsidR="0085002F" w:rsidRPr="00A74BCD" w:rsidRDefault="00DE0473" w:rsidP="00FF2A05">
      <w:pPr>
        <w:spacing w:line="360" w:lineRule="exact"/>
        <w:rPr>
          <w:rFonts w:ascii="Arial" w:hAnsi="Arial" w:cs="Arial"/>
          <w:color w:val="000000"/>
          <w:sz w:val="22"/>
          <w:szCs w:val="22"/>
          <w:lang w:val="de-DE"/>
        </w:rPr>
      </w:pPr>
      <w:r>
        <w:rPr>
          <w:rFonts w:ascii="Arial" w:hAnsi="Arial" w:cs="Arial"/>
          <w:color w:val="000000"/>
          <w:sz w:val="22"/>
          <w:szCs w:val="22"/>
          <w:lang w:val="de-DE"/>
        </w:rPr>
        <w:t>Im</w:t>
      </w:r>
      <w:r w:rsidR="008B1B07">
        <w:rPr>
          <w:rFonts w:ascii="Arial" w:hAnsi="Arial" w:cs="Arial"/>
          <w:color w:val="000000"/>
          <w:sz w:val="22"/>
          <w:szCs w:val="22"/>
          <w:lang w:val="de-DE"/>
        </w:rPr>
        <w:t xml:space="preserve"> April</w:t>
      </w:r>
      <w:r w:rsidR="0085002F" w:rsidRPr="00A74BCD">
        <w:rPr>
          <w:rFonts w:ascii="Arial" w:hAnsi="Arial" w:cs="Arial"/>
          <w:color w:val="000000"/>
          <w:sz w:val="22"/>
          <w:szCs w:val="22"/>
          <w:lang w:val="de-DE"/>
        </w:rPr>
        <w:t xml:space="preserve"> erhalten </w:t>
      </w:r>
      <w:r>
        <w:rPr>
          <w:rFonts w:ascii="Arial" w:hAnsi="Arial" w:cs="Arial"/>
          <w:color w:val="000000"/>
          <w:sz w:val="22"/>
          <w:szCs w:val="22"/>
          <w:lang w:val="de-DE"/>
        </w:rPr>
        <w:t xml:space="preserve">zudem </w:t>
      </w:r>
      <w:r w:rsidR="0085002F" w:rsidRPr="00A74BCD">
        <w:rPr>
          <w:rFonts w:ascii="Arial" w:hAnsi="Arial" w:cs="Arial"/>
          <w:color w:val="000000"/>
          <w:sz w:val="22"/>
          <w:szCs w:val="22"/>
          <w:lang w:val="de-DE"/>
        </w:rPr>
        <w:t xml:space="preserve">alle Bürgerinnen und Bürger eine Infomappe von TNG, die alle Vertragsunterlagen, die wichtigsten Produktinformationen </w:t>
      </w:r>
      <w:r w:rsidR="00FF2A05">
        <w:rPr>
          <w:rFonts w:ascii="Arial" w:hAnsi="Arial" w:cs="Arial"/>
          <w:color w:val="000000"/>
          <w:sz w:val="22"/>
          <w:szCs w:val="22"/>
          <w:lang w:val="de-DE"/>
        </w:rPr>
        <w:t>sowie die</w:t>
      </w:r>
      <w:r w:rsidR="0085002F" w:rsidRPr="00A74BCD">
        <w:rPr>
          <w:rFonts w:ascii="Arial" w:hAnsi="Arial" w:cs="Arial"/>
          <w:color w:val="000000"/>
          <w:sz w:val="22"/>
          <w:szCs w:val="22"/>
          <w:lang w:val="de-DE"/>
        </w:rPr>
        <w:t xml:space="preserve"> Terminübersicht enthält. Diese Infomappe erhalten ausschließlich die Bürgerinnen und Bürger, die kein Schild mit dem Hinweis „keine Werbung“ an ihren Briefkästen habe</w:t>
      </w:r>
      <w:r w:rsidR="0085002F">
        <w:rPr>
          <w:rFonts w:ascii="Arial" w:hAnsi="Arial" w:cs="Arial"/>
          <w:color w:val="000000"/>
          <w:sz w:val="22"/>
          <w:szCs w:val="22"/>
          <w:lang w:val="de-DE"/>
        </w:rPr>
        <w:t xml:space="preserve">n. Interessenten, die bis Ende </w:t>
      </w:r>
      <w:r w:rsidR="008B1B07">
        <w:rPr>
          <w:rFonts w:ascii="Arial" w:hAnsi="Arial" w:cs="Arial"/>
          <w:color w:val="000000"/>
          <w:sz w:val="22"/>
          <w:szCs w:val="22"/>
          <w:lang w:val="de-DE"/>
        </w:rPr>
        <w:t>April</w:t>
      </w:r>
      <w:r w:rsidR="0085002F" w:rsidRPr="00A74BCD">
        <w:rPr>
          <w:rFonts w:ascii="Arial" w:hAnsi="Arial" w:cs="Arial"/>
          <w:color w:val="000000"/>
          <w:sz w:val="22"/>
          <w:szCs w:val="22"/>
          <w:lang w:val="de-DE"/>
        </w:rPr>
        <w:t xml:space="preserve"> keine Infomappe erhalten haben, können sich direkt an TNG wenden, damit ihnen das Infomaterial persönlich zugesendet werden kann.</w:t>
      </w:r>
    </w:p>
    <w:p w14:paraId="69E50E78" w14:textId="77777777" w:rsidR="0085002F" w:rsidRDefault="0085002F" w:rsidP="00FF2A05">
      <w:pPr>
        <w:spacing w:line="360" w:lineRule="exact"/>
        <w:outlineLvl w:val="0"/>
        <w:rPr>
          <w:rFonts w:ascii="Arial" w:hAnsi="Arial" w:cs="Arial"/>
          <w:b/>
          <w:color w:val="000000"/>
          <w:sz w:val="22"/>
          <w:szCs w:val="22"/>
          <w:lang w:val="de-DE"/>
        </w:rPr>
      </w:pPr>
    </w:p>
    <w:p w14:paraId="1368FCAB" w14:textId="77777777" w:rsidR="0085002F" w:rsidRPr="00A74BCD" w:rsidRDefault="0085002F" w:rsidP="00FF2A05">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Vorteile sichern mit Vorvertrag für superschnelles Internet</w:t>
      </w:r>
    </w:p>
    <w:p w14:paraId="7E8C0D53" w14:textId="63B6A9E4" w:rsidR="00F95D6F" w:rsidRPr="00F95D6F" w:rsidRDefault="0085002F" w:rsidP="00FF2A05">
      <w:pPr>
        <w:spacing w:line="360" w:lineRule="exact"/>
        <w:rPr>
          <w:rFonts w:ascii="Arial" w:hAnsi="Arial" w:cs="Arial"/>
          <w:color w:val="000000" w:themeColor="text1"/>
          <w:sz w:val="22"/>
          <w:szCs w:val="22"/>
          <w:lang w:val="de-DE"/>
        </w:rPr>
      </w:pPr>
      <w:r w:rsidRPr="00A74BCD">
        <w:rPr>
          <w:rFonts w:ascii="Arial" w:hAnsi="Arial" w:cs="Arial"/>
          <w:color w:val="000000"/>
          <w:sz w:val="22"/>
          <w:szCs w:val="22"/>
          <w:lang w:val="de-DE"/>
        </w:rPr>
        <w:t xml:space="preserve">Die Glasfaser-Produkte von TNG beginnen ab 24,95 Euro im Monat und beinhalten Bandbreiten von 50, 300, 500 und sogar 1.000 Megabit pro Sekunde. Interessenten, die sich während der Aktionsphase für einen Glasfaseranschluss </w:t>
      </w:r>
      <w:r w:rsidRPr="00F53034">
        <w:rPr>
          <w:rFonts w:ascii="Arial" w:hAnsi="Arial" w:cs="Arial"/>
          <w:color w:val="000000" w:themeColor="text1"/>
          <w:sz w:val="22"/>
          <w:szCs w:val="22"/>
          <w:lang w:val="de-DE"/>
        </w:rPr>
        <w:t xml:space="preserve">entscheiden, können sich nicht nur bei den Glasfaserprodukten von TNG einen Rabatt von bis zu 180,00 Euro sichern, sondern erhalten </w:t>
      </w:r>
      <w:r w:rsidR="006756D8" w:rsidRPr="00F53034">
        <w:rPr>
          <w:rFonts w:ascii="Arial" w:hAnsi="Arial" w:cs="Arial"/>
          <w:color w:val="000000" w:themeColor="text1"/>
          <w:sz w:val="22"/>
          <w:szCs w:val="22"/>
          <w:lang w:val="de-DE"/>
        </w:rPr>
        <w:t xml:space="preserve">einen </w:t>
      </w:r>
      <w:r w:rsidR="00F95D6F">
        <w:rPr>
          <w:rFonts w:ascii="Arial" w:hAnsi="Arial" w:cs="Arial"/>
          <w:color w:val="000000" w:themeColor="text1"/>
          <w:sz w:val="22"/>
          <w:szCs w:val="22"/>
          <w:lang w:val="de-DE"/>
        </w:rPr>
        <w:t xml:space="preserve">kostenfreien </w:t>
      </w:r>
      <w:r w:rsidR="006756D8" w:rsidRPr="00F53034">
        <w:rPr>
          <w:rFonts w:ascii="Arial" w:hAnsi="Arial" w:cs="Arial"/>
          <w:color w:val="000000" w:themeColor="text1"/>
          <w:sz w:val="22"/>
          <w:szCs w:val="22"/>
          <w:lang w:val="de-DE"/>
        </w:rPr>
        <w:t>Hausanschluss</w:t>
      </w:r>
      <w:r w:rsidR="00F95D6F">
        <w:rPr>
          <w:rFonts w:ascii="Arial" w:hAnsi="Arial" w:cs="Arial"/>
          <w:color w:val="000000" w:themeColor="text1"/>
          <w:sz w:val="22"/>
          <w:szCs w:val="22"/>
          <w:lang w:val="de-DE"/>
        </w:rPr>
        <w:t>,</w:t>
      </w:r>
      <w:r w:rsidR="0059447C">
        <w:rPr>
          <w:rFonts w:ascii="Arial" w:hAnsi="Arial" w:cs="Arial"/>
          <w:color w:val="000000" w:themeColor="text1"/>
          <w:sz w:val="22"/>
          <w:szCs w:val="22"/>
          <w:lang w:val="de-DE"/>
        </w:rPr>
        <w:t xml:space="preserve"> </w:t>
      </w:r>
      <w:r w:rsidR="00EA1473">
        <w:rPr>
          <w:rFonts w:ascii="Arial" w:hAnsi="Arial" w:cs="Arial"/>
          <w:color w:val="000000" w:themeColor="text1"/>
          <w:sz w:val="22"/>
          <w:szCs w:val="22"/>
          <w:lang w:val="de-DE"/>
        </w:rPr>
        <w:t xml:space="preserve">inklusive </w:t>
      </w:r>
      <w:r w:rsidR="0059447C">
        <w:rPr>
          <w:rFonts w:ascii="Arial" w:hAnsi="Arial" w:cs="Arial"/>
          <w:color w:val="000000" w:themeColor="text1"/>
          <w:sz w:val="22"/>
          <w:szCs w:val="22"/>
          <w:lang w:val="de-DE"/>
        </w:rPr>
        <w:t>20 Meter</w:t>
      </w:r>
      <w:r w:rsidR="00F95D6F">
        <w:rPr>
          <w:rFonts w:ascii="Arial" w:hAnsi="Arial" w:cs="Arial"/>
          <w:color w:val="000000" w:themeColor="text1"/>
          <w:sz w:val="22"/>
          <w:szCs w:val="22"/>
          <w:lang w:val="de-DE"/>
        </w:rPr>
        <w:t xml:space="preserve"> </w:t>
      </w:r>
      <w:r w:rsidR="00F95D6F" w:rsidRPr="00F95D6F">
        <w:rPr>
          <w:rFonts w:ascii="Arial" w:hAnsi="Arial" w:cs="Arial"/>
          <w:color w:val="000000" w:themeColor="text1"/>
          <w:sz w:val="22"/>
          <w:szCs w:val="22"/>
          <w:lang w:val="de-DE"/>
        </w:rPr>
        <w:t>Tiefbau von der Hauswand bis zum öffentlichen Grund</w:t>
      </w:r>
      <w:r w:rsidR="00F95D6F">
        <w:rPr>
          <w:rFonts w:ascii="Arial" w:hAnsi="Arial" w:cs="Arial"/>
          <w:color w:val="000000" w:themeColor="text1"/>
          <w:sz w:val="22"/>
          <w:szCs w:val="22"/>
          <w:lang w:val="de-DE"/>
        </w:rPr>
        <w:t>.</w:t>
      </w:r>
    </w:p>
    <w:p w14:paraId="3197AC57" w14:textId="77777777" w:rsidR="0085002F" w:rsidRDefault="0085002F" w:rsidP="00FF2A05">
      <w:pPr>
        <w:spacing w:line="360" w:lineRule="exact"/>
        <w:rPr>
          <w:rFonts w:ascii="Arial" w:hAnsi="Arial" w:cs="Arial"/>
          <w:sz w:val="22"/>
          <w:szCs w:val="22"/>
          <w:lang w:val="de-DE"/>
        </w:rPr>
      </w:pPr>
    </w:p>
    <w:p w14:paraId="22BB4AFE" w14:textId="395FA661" w:rsidR="004C0E48" w:rsidRDefault="0085002F" w:rsidP="00FF2A05">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w:t>
      </w:r>
      <w:r w:rsidR="00542F02">
        <w:rPr>
          <w:rFonts w:ascii="Arial" w:hAnsi="Arial" w:cs="Arial"/>
          <w:color w:val="000000"/>
          <w:sz w:val="22"/>
          <w:szCs w:val="22"/>
          <w:lang w:val="de-DE"/>
        </w:rPr>
        <w:t xml:space="preserve">BZV </w:t>
      </w:r>
      <w:proofErr w:type="spellStart"/>
      <w:r w:rsidR="00542F02">
        <w:rPr>
          <w:rFonts w:ascii="Arial" w:hAnsi="Arial" w:cs="Arial"/>
          <w:color w:val="000000"/>
          <w:sz w:val="22"/>
          <w:szCs w:val="22"/>
          <w:lang w:val="de-DE"/>
        </w:rPr>
        <w:t>Probstei</w:t>
      </w:r>
      <w:proofErr w:type="spellEnd"/>
      <w:r w:rsidRPr="00A74BCD">
        <w:rPr>
          <w:rFonts w:ascii="Arial" w:hAnsi="Arial" w:cs="Arial"/>
          <w:color w:val="000000"/>
          <w:sz w:val="22"/>
          <w:szCs w:val="22"/>
          <w:lang w:val="de-DE"/>
        </w:rPr>
        <w:t xml:space="preserve"> verfolgt die TNG das Ziel des Glasfaserausbaus. Das inhabergeführte Kieler Unternehmen TNG hat sich über die letzten Jahre zu einem der Hauptakteure bei der Breitbandversorgung in Norddeutschland entwickelt. </w:t>
      </w:r>
      <w:r w:rsidR="00053B06">
        <w:rPr>
          <w:rFonts w:ascii="Arial" w:hAnsi="Arial" w:cs="Arial"/>
          <w:color w:val="000000"/>
          <w:sz w:val="22"/>
          <w:szCs w:val="22"/>
          <w:lang w:val="de-DE"/>
        </w:rPr>
        <w:t xml:space="preserve">Im Januar </w:t>
      </w:r>
      <w:r w:rsidR="00537769">
        <w:rPr>
          <w:rFonts w:ascii="Arial" w:hAnsi="Arial" w:cs="Arial"/>
          <w:color w:val="000000"/>
          <w:sz w:val="22"/>
          <w:szCs w:val="22"/>
          <w:lang w:val="de-DE"/>
        </w:rPr>
        <w:t>2018</w:t>
      </w:r>
      <w:r w:rsidRPr="00A74BCD">
        <w:rPr>
          <w:rFonts w:ascii="Arial" w:hAnsi="Arial" w:cs="Arial"/>
          <w:color w:val="000000"/>
          <w:sz w:val="22"/>
          <w:szCs w:val="22"/>
          <w:lang w:val="de-DE"/>
        </w:rPr>
        <w:t xml:space="preserve"> wurde TNG offiziell als Pächter und Betreiber des zu errichtende</w:t>
      </w:r>
      <w:r w:rsidR="00053B06">
        <w:rPr>
          <w:rFonts w:ascii="Arial" w:hAnsi="Arial" w:cs="Arial"/>
          <w:color w:val="000000"/>
          <w:sz w:val="22"/>
          <w:szCs w:val="22"/>
          <w:lang w:val="de-DE"/>
        </w:rPr>
        <w:t xml:space="preserve">n kommunalen Glasfasernetzes im Amt </w:t>
      </w:r>
      <w:proofErr w:type="spellStart"/>
      <w:r w:rsidR="00053B06">
        <w:rPr>
          <w:rFonts w:ascii="Arial" w:hAnsi="Arial" w:cs="Arial"/>
          <w:color w:val="000000"/>
          <w:sz w:val="22"/>
          <w:szCs w:val="22"/>
          <w:lang w:val="de-DE"/>
        </w:rPr>
        <w:t>Probstei</w:t>
      </w:r>
      <w:proofErr w:type="spellEnd"/>
      <w:r w:rsidR="00053B06">
        <w:rPr>
          <w:rFonts w:ascii="Arial" w:hAnsi="Arial" w:cs="Arial"/>
          <w:color w:val="000000"/>
          <w:sz w:val="22"/>
          <w:szCs w:val="22"/>
          <w:lang w:val="de-DE"/>
        </w:rPr>
        <w:t xml:space="preserve"> </w:t>
      </w:r>
      <w:r>
        <w:rPr>
          <w:rFonts w:ascii="Arial" w:hAnsi="Arial" w:cs="Arial"/>
          <w:color w:val="000000"/>
          <w:sz w:val="22"/>
          <w:szCs w:val="22"/>
          <w:lang w:val="de-DE"/>
        </w:rPr>
        <w:t xml:space="preserve">vorgestellt. </w:t>
      </w:r>
      <w:r w:rsidR="00C84A0C">
        <w:rPr>
          <w:rFonts w:ascii="Arial" w:hAnsi="Arial" w:cs="Arial"/>
          <w:color w:val="000000"/>
          <w:sz w:val="22"/>
          <w:szCs w:val="22"/>
          <w:lang w:val="de-DE"/>
        </w:rPr>
        <w:t>Der Bau des Netzes wird mit Mitteln aus dem Breitbandförderprogramm des Bundes ge</w:t>
      </w:r>
      <w:r w:rsidR="00053B06">
        <w:rPr>
          <w:rFonts w:ascii="Arial" w:hAnsi="Arial" w:cs="Arial"/>
          <w:color w:val="000000"/>
          <w:sz w:val="22"/>
          <w:szCs w:val="22"/>
          <w:lang w:val="de-DE"/>
        </w:rPr>
        <w:t xml:space="preserve">fördert. </w:t>
      </w:r>
      <w:r>
        <w:rPr>
          <w:rFonts w:ascii="Arial" w:hAnsi="Arial" w:cs="Arial"/>
          <w:color w:val="000000"/>
          <w:sz w:val="22"/>
          <w:szCs w:val="22"/>
          <w:lang w:val="de-DE"/>
        </w:rPr>
        <w:t>Das</w:t>
      </w:r>
      <w:r w:rsidRPr="00A74BCD">
        <w:rPr>
          <w:rFonts w:ascii="Arial" w:hAnsi="Arial" w:cs="Arial"/>
          <w:color w:val="000000"/>
          <w:sz w:val="22"/>
          <w:szCs w:val="22"/>
          <w:lang w:val="de-DE"/>
        </w:rPr>
        <w:t xml:space="preserve"> Netz gehört </w:t>
      </w:r>
      <w:r>
        <w:rPr>
          <w:rFonts w:ascii="Arial" w:hAnsi="Arial" w:cs="Arial"/>
          <w:color w:val="000000"/>
          <w:sz w:val="22"/>
          <w:szCs w:val="22"/>
          <w:lang w:val="de-DE"/>
        </w:rPr>
        <w:t>letztendlich</w:t>
      </w:r>
      <w:bookmarkStart w:id="0" w:name="_GoBack"/>
      <w:bookmarkEnd w:id="0"/>
      <w:r>
        <w:rPr>
          <w:rFonts w:ascii="Arial" w:hAnsi="Arial" w:cs="Arial"/>
          <w:color w:val="000000"/>
          <w:sz w:val="22"/>
          <w:szCs w:val="22"/>
          <w:lang w:val="de-DE"/>
        </w:rPr>
        <w:t xml:space="preserve"> </w:t>
      </w:r>
      <w:r w:rsidRPr="00A74BCD">
        <w:rPr>
          <w:rFonts w:ascii="Arial" w:hAnsi="Arial" w:cs="Arial"/>
          <w:color w:val="000000"/>
          <w:sz w:val="22"/>
          <w:szCs w:val="22"/>
          <w:lang w:val="de-DE"/>
        </w:rPr>
        <w:t>den Bürgerinnen und Bürgern und wird diese zukunftssicher mit schnellem Internet versorgen.</w:t>
      </w:r>
      <w:r w:rsidR="00B30F41">
        <w:rPr>
          <w:rFonts w:ascii="Arial" w:hAnsi="Arial" w:cs="Arial"/>
          <w:color w:val="000000"/>
          <w:sz w:val="22"/>
          <w:szCs w:val="22"/>
          <w:lang w:val="de-DE"/>
        </w:rPr>
        <w:t xml:space="preserve"> TNG plant die Vermarktung in insgesamt 20 Gemeinden der </w:t>
      </w:r>
      <w:proofErr w:type="spellStart"/>
      <w:r w:rsidR="00B30F41">
        <w:rPr>
          <w:rFonts w:ascii="Arial" w:hAnsi="Arial" w:cs="Arial"/>
          <w:color w:val="000000"/>
          <w:sz w:val="22"/>
          <w:szCs w:val="22"/>
          <w:lang w:val="de-DE"/>
        </w:rPr>
        <w:t>Probstei</w:t>
      </w:r>
      <w:proofErr w:type="spellEnd"/>
      <w:r w:rsidR="00B30F41">
        <w:rPr>
          <w:rFonts w:ascii="Arial" w:hAnsi="Arial" w:cs="Arial"/>
          <w:color w:val="000000"/>
          <w:sz w:val="22"/>
          <w:szCs w:val="22"/>
          <w:lang w:val="de-DE"/>
        </w:rPr>
        <w:t xml:space="preserve"> und will diese auch in allen Gebieten noch in 2018 abschließen.</w:t>
      </w:r>
      <w:r w:rsidRPr="00A74BCD">
        <w:rPr>
          <w:rFonts w:ascii="Arial" w:hAnsi="Arial" w:cs="Arial"/>
          <w:color w:val="000000"/>
          <w:sz w:val="22"/>
          <w:szCs w:val="22"/>
          <w:lang w:val="de-DE"/>
        </w:rPr>
        <w:t xml:space="preserve"> Fü</w:t>
      </w:r>
      <w:r w:rsidR="00542F02">
        <w:rPr>
          <w:rFonts w:ascii="Arial" w:hAnsi="Arial" w:cs="Arial"/>
          <w:color w:val="000000"/>
          <w:sz w:val="22"/>
          <w:szCs w:val="22"/>
          <w:lang w:val="de-DE"/>
        </w:rPr>
        <w:t>r die Vorvermarktungen in allen Gemeinden</w:t>
      </w:r>
      <w:r w:rsidRPr="00A74BCD">
        <w:rPr>
          <w:rFonts w:ascii="Arial" w:hAnsi="Arial" w:cs="Arial"/>
          <w:color w:val="000000"/>
          <w:sz w:val="22"/>
          <w:szCs w:val="22"/>
          <w:lang w:val="de-DE"/>
        </w:rPr>
        <w:t xml:space="preserve"> wird </w:t>
      </w:r>
      <w:r w:rsidR="00542F02">
        <w:rPr>
          <w:rFonts w:ascii="Arial" w:hAnsi="Arial" w:cs="Arial"/>
          <w:color w:val="000000"/>
          <w:sz w:val="22"/>
          <w:szCs w:val="22"/>
          <w:lang w:val="de-DE"/>
        </w:rPr>
        <w:t xml:space="preserve">die </w:t>
      </w:r>
      <w:proofErr w:type="spellStart"/>
      <w:r w:rsidR="00542F02">
        <w:rPr>
          <w:rFonts w:ascii="Arial" w:hAnsi="Arial" w:cs="Arial"/>
          <w:color w:val="000000"/>
          <w:sz w:val="22"/>
          <w:szCs w:val="22"/>
          <w:lang w:val="de-DE"/>
        </w:rPr>
        <w:t>Probstei</w:t>
      </w:r>
      <w:proofErr w:type="spellEnd"/>
      <w:r w:rsidRPr="00A74BCD">
        <w:rPr>
          <w:rFonts w:ascii="Arial" w:hAnsi="Arial" w:cs="Arial"/>
          <w:color w:val="000000"/>
          <w:sz w:val="22"/>
          <w:szCs w:val="22"/>
          <w:lang w:val="de-DE"/>
        </w:rPr>
        <w:t xml:space="preserve"> bis </w:t>
      </w:r>
      <w:r>
        <w:rPr>
          <w:rFonts w:ascii="Arial" w:hAnsi="Arial" w:cs="Arial"/>
          <w:color w:val="000000"/>
          <w:sz w:val="22"/>
          <w:szCs w:val="22"/>
          <w:lang w:val="de-DE"/>
        </w:rPr>
        <w:t>Herbst</w:t>
      </w:r>
      <w:r w:rsidRPr="00A74BCD">
        <w:rPr>
          <w:rFonts w:ascii="Arial" w:hAnsi="Arial" w:cs="Arial"/>
          <w:color w:val="000000"/>
          <w:sz w:val="22"/>
          <w:szCs w:val="22"/>
          <w:lang w:val="de-DE"/>
        </w:rPr>
        <w:t xml:space="preserve"> 201</w:t>
      </w:r>
      <w:r>
        <w:rPr>
          <w:rFonts w:ascii="Arial" w:hAnsi="Arial" w:cs="Arial"/>
          <w:color w:val="000000"/>
          <w:sz w:val="22"/>
          <w:szCs w:val="22"/>
          <w:lang w:val="de-DE"/>
        </w:rPr>
        <w:t>8</w:t>
      </w:r>
      <w:r w:rsidRPr="00A74BCD">
        <w:rPr>
          <w:rFonts w:ascii="Arial" w:hAnsi="Arial" w:cs="Arial"/>
          <w:color w:val="000000"/>
          <w:sz w:val="22"/>
          <w:szCs w:val="22"/>
          <w:lang w:val="de-DE"/>
        </w:rPr>
        <w:t xml:space="preserve"> in einzelne Aktionsgebiete unterteilt, in denen Vorvermarktungen über einen Zeitraum von fünf bis sechs Wochen durchgeführt werden. </w:t>
      </w:r>
    </w:p>
    <w:p w14:paraId="4A7B9471" w14:textId="77777777" w:rsidR="009E5F09" w:rsidRDefault="009E5F09" w:rsidP="0085002F">
      <w:pPr>
        <w:pStyle w:val="Text"/>
        <w:spacing w:line="360" w:lineRule="exact"/>
        <w:outlineLvl w:val="0"/>
        <w:rPr>
          <w:rFonts w:ascii="Arial" w:hAnsi="Arial" w:cs="Arial"/>
          <w:b/>
          <w:bCs/>
        </w:rPr>
      </w:pPr>
    </w:p>
    <w:p w14:paraId="4760BB3B" w14:textId="27E2FFC9" w:rsidR="0085002F" w:rsidRDefault="0085002F" w:rsidP="0085002F">
      <w:pPr>
        <w:pStyle w:val="Text"/>
        <w:spacing w:line="360" w:lineRule="exact"/>
        <w:outlineLvl w:val="0"/>
        <w:rPr>
          <w:rFonts w:ascii="Arial" w:hAnsi="Arial" w:cs="Arial"/>
          <w:b/>
          <w:bCs/>
        </w:rPr>
      </w:pPr>
      <w:r w:rsidRPr="00A74BCD">
        <w:rPr>
          <w:rFonts w:ascii="Arial" w:hAnsi="Arial" w:cs="Arial"/>
          <w:b/>
          <w:bCs/>
        </w:rPr>
        <w:t>TNG Stadtnetz GmbH</w:t>
      </w:r>
      <w:r w:rsidR="009E5F09">
        <w:rPr>
          <w:rFonts w:ascii="Arial" w:hAnsi="Arial" w:cs="Arial"/>
          <w:b/>
          <w:bCs/>
        </w:rPr>
        <w:tab/>
      </w:r>
      <w:r w:rsidR="009E5F09">
        <w:rPr>
          <w:rFonts w:ascii="Arial" w:hAnsi="Arial" w:cs="Arial"/>
          <w:b/>
          <w:bCs/>
        </w:rPr>
        <w:tab/>
      </w:r>
      <w:r w:rsidR="009E5F09">
        <w:rPr>
          <w:rFonts w:ascii="Arial" w:hAnsi="Arial" w:cs="Arial"/>
          <w:b/>
          <w:bCs/>
        </w:rPr>
        <w:tab/>
      </w:r>
    </w:p>
    <w:p w14:paraId="64FBA178" w14:textId="77777777" w:rsidR="0085002F" w:rsidRPr="00A74BCD" w:rsidRDefault="0085002F" w:rsidP="0085002F">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3AED7468" w14:textId="0D8933AE" w:rsidR="00F53034" w:rsidRDefault="0085002F" w:rsidP="0085002F">
      <w:pPr>
        <w:pStyle w:val="Text"/>
        <w:spacing w:line="360" w:lineRule="exact"/>
        <w:rPr>
          <w:rFonts w:ascii="Arial" w:hAnsi="Arial" w:cs="Arial"/>
        </w:rPr>
      </w:pPr>
      <w:r w:rsidRPr="00A74BCD">
        <w:rPr>
          <w:rFonts w:ascii="Arial" w:hAnsi="Arial" w:cs="Arial"/>
        </w:rPr>
        <w:t>24106 Kiel</w:t>
      </w:r>
    </w:p>
    <w:p w14:paraId="3B59B016" w14:textId="77777777" w:rsidR="0085002F" w:rsidRPr="00A74BCD" w:rsidRDefault="0085002F" w:rsidP="0085002F">
      <w:pPr>
        <w:pStyle w:val="Text"/>
        <w:spacing w:line="360" w:lineRule="exact"/>
        <w:rPr>
          <w:rFonts w:ascii="Arial" w:hAnsi="Arial" w:cs="Arial"/>
        </w:rPr>
      </w:pPr>
    </w:p>
    <w:p w14:paraId="7AC51035" w14:textId="77777777" w:rsidR="0085002F" w:rsidRPr="00A74BCD" w:rsidRDefault="0085002F" w:rsidP="0085002F">
      <w:pPr>
        <w:pStyle w:val="Text"/>
        <w:spacing w:line="360" w:lineRule="exact"/>
        <w:outlineLvl w:val="0"/>
        <w:rPr>
          <w:rFonts w:ascii="Arial" w:hAnsi="Arial" w:cs="Arial"/>
          <w:b/>
          <w:bCs/>
        </w:rPr>
      </w:pPr>
      <w:r w:rsidRPr="00A74BCD">
        <w:rPr>
          <w:rFonts w:ascii="Arial" w:hAnsi="Arial" w:cs="Arial"/>
          <w:b/>
          <w:bCs/>
        </w:rPr>
        <w:t>Press</w:t>
      </w:r>
      <w:r>
        <w:rPr>
          <w:rFonts w:ascii="Arial" w:hAnsi="Arial" w:cs="Arial"/>
          <w:b/>
          <w:bCs/>
        </w:rPr>
        <w:t>e</w:t>
      </w:r>
      <w:r w:rsidRPr="00A74BCD">
        <w:rPr>
          <w:rFonts w:ascii="Arial" w:hAnsi="Arial" w:cs="Arial"/>
          <w:b/>
          <w:bCs/>
        </w:rPr>
        <w:t>kontakt:</w:t>
      </w:r>
    </w:p>
    <w:p w14:paraId="1B32DEFC" w14:textId="32548831" w:rsidR="00F53034" w:rsidRPr="0085002F" w:rsidRDefault="00BB5672" w:rsidP="00F53034">
      <w:pPr>
        <w:pStyle w:val="Text"/>
        <w:spacing w:line="360" w:lineRule="exact"/>
      </w:pPr>
      <w:r w:rsidRPr="00C84A0C">
        <w:rPr>
          <w:noProof/>
          <w:lang w:eastAsia="de-DE"/>
        </w:rPr>
        <w:drawing>
          <wp:anchor distT="0" distB="0" distL="114300" distR="114300" simplePos="0" relativeHeight="251660288" behindDoc="1" locked="0" layoutInCell="1" allowOverlap="1" wp14:anchorId="7F51AF84" wp14:editId="0FBE78CB">
            <wp:simplePos x="0" y="0"/>
            <wp:positionH relativeFrom="column">
              <wp:posOffset>4279156</wp:posOffset>
            </wp:positionH>
            <wp:positionV relativeFrom="paragraph">
              <wp:posOffset>4845348</wp:posOffset>
            </wp:positionV>
            <wp:extent cx="1509395" cy="846455"/>
            <wp:effectExtent l="0" t="0" r="0" b="0"/>
            <wp:wrapTight wrapText="bothSides">
              <wp:wrapPolygon edited="0">
                <wp:start x="0" y="0"/>
                <wp:lineTo x="0" y="20903"/>
                <wp:lineTo x="21264" y="20903"/>
                <wp:lineTo x="2126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_ohneHintergrund_800x4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61312" behindDoc="1" locked="0" layoutInCell="1" allowOverlap="1" wp14:anchorId="276BBD06" wp14:editId="0604A7FB">
            <wp:simplePos x="0" y="0"/>
            <wp:positionH relativeFrom="column">
              <wp:posOffset>2690495</wp:posOffset>
            </wp:positionH>
            <wp:positionV relativeFrom="paragraph">
              <wp:posOffset>4549262</wp:posOffset>
            </wp:positionV>
            <wp:extent cx="1477645" cy="1224915"/>
            <wp:effectExtent l="0" t="0" r="8255" b="0"/>
            <wp:wrapTight wrapText="bothSides">
              <wp:wrapPolygon edited="0">
                <wp:start x="0" y="0"/>
                <wp:lineTo x="0" y="21163"/>
                <wp:lineTo x="21442" y="21163"/>
                <wp:lineTo x="2144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_Office_Farbe_de_WB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59264" behindDoc="1" locked="0" layoutInCell="1" allowOverlap="1" wp14:anchorId="1AAD0A5A" wp14:editId="1194CEEB">
            <wp:simplePos x="0" y="0"/>
            <wp:positionH relativeFrom="column">
              <wp:posOffset>409575</wp:posOffset>
            </wp:positionH>
            <wp:positionV relativeFrom="paragraph">
              <wp:posOffset>4907253</wp:posOffset>
            </wp:positionV>
            <wp:extent cx="1899920" cy="609600"/>
            <wp:effectExtent l="0" t="0" r="5080" b="0"/>
            <wp:wrapTight wrapText="bothSides">
              <wp:wrapPolygon edited="0">
                <wp:start x="0" y="0"/>
                <wp:lineTo x="0" y="20925"/>
                <wp:lineTo x="21441" y="20925"/>
                <wp:lineTo x="2144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neKOM+Schriftzug_PT_CMYK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r w:rsidR="0085002F" w:rsidRPr="00A74BCD">
        <w:rPr>
          <w:rFonts w:ascii="Arial" w:hAnsi="Arial" w:cs="Arial"/>
        </w:rPr>
        <w:t>Nadine Osterndorff, Marketing</w:t>
      </w:r>
      <w:r w:rsidR="0085002F" w:rsidRPr="00A74BCD">
        <w:rPr>
          <w:rFonts w:ascii="Arial" w:hAnsi="Arial" w:cs="Arial"/>
        </w:rPr>
        <w:br/>
      </w:r>
      <w:hyperlink r:id="rId11" w:history="1">
        <w:r w:rsidR="0085002F" w:rsidRPr="00A74BCD">
          <w:rPr>
            <w:rStyle w:val="Link"/>
            <w:rFonts w:ascii="Arial" w:hAnsi="Arial" w:cs="Arial"/>
          </w:rPr>
          <w:t>nosterndorff@tng.de</w:t>
        </w:r>
      </w:hyperlink>
      <w:r w:rsidR="0085002F" w:rsidRPr="00A74BCD">
        <w:rPr>
          <w:rFonts w:ascii="Arial" w:hAnsi="Arial" w:cs="Arial"/>
        </w:rPr>
        <w:br/>
        <w:t>Tel.: 0431-7097-10</w:t>
      </w:r>
    </w:p>
    <w:sectPr w:rsidR="00F53034" w:rsidRPr="0085002F" w:rsidSect="00DC6FEE">
      <w:headerReference w:type="default" r:id="rId12"/>
      <w:pgSz w:w="11906" w:h="16838"/>
      <w:pgMar w:top="1134" w:right="1134" w:bottom="1134" w:left="1134" w:header="541"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3EBF0" w14:textId="77777777" w:rsidR="00367935" w:rsidRDefault="00367935" w:rsidP="0067722E">
      <w:r>
        <w:separator/>
      </w:r>
    </w:p>
  </w:endnote>
  <w:endnote w:type="continuationSeparator" w:id="0">
    <w:p w14:paraId="11188C3E" w14:textId="77777777" w:rsidR="00367935" w:rsidRDefault="00367935"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3C1D8" w14:textId="77777777" w:rsidR="00367935" w:rsidRDefault="00367935" w:rsidP="0067722E">
      <w:r>
        <w:separator/>
      </w:r>
    </w:p>
  </w:footnote>
  <w:footnote w:type="continuationSeparator" w:id="0">
    <w:p w14:paraId="6DECA971" w14:textId="77777777" w:rsidR="00367935" w:rsidRDefault="00367935"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D920" w14:textId="7E43560D" w:rsidR="00276388" w:rsidRDefault="00DC6FEE" w:rsidP="00DC6FEE">
    <w:pPr>
      <w:pStyle w:val="Kopf-undFuzeilen"/>
      <w:tabs>
        <w:tab w:val="clear" w:pos="9020"/>
        <w:tab w:val="center" w:pos="4819"/>
        <w:tab w:val="right" w:pos="9638"/>
      </w:tabs>
      <w:jc w:val="center"/>
    </w:pPr>
    <w:r>
      <w:t xml:space="preserve">                              </w:t>
    </w:r>
    <w:r>
      <w:rPr>
        <w:noProof/>
        <w:lang w:eastAsia="de-DE"/>
      </w:rPr>
      <w:drawing>
        <wp:inline distT="0" distB="0" distL="0" distR="0" wp14:anchorId="0D3CACF1" wp14:editId="5EFE73DA">
          <wp:extent cx="774000" cy="774000"/>
          <wp:effectExtent l="0" t="0" r="0" b="0"/>
          <wp:docPr id="1" name="Bild 1" descr="../../../../../Grafik/TNG_2016/Probstei/Logo/Logo_PROBSTEI_CMYK_kreis_20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TNG_2016/Probstei/Logo/Logo_PROBSTEI_CMYK_kreis_2015.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774000"/>
                  </a:xfrm>
                  <a:prstGeom prst="rect">
                    <a:avLst/>
                  </a:prstGeom>
                  <a:noFill/>
                  <a:ln>
                    <a:noFill/>
                  </a:ln>
                </pic:spPr>
              </pic:pic>
            </a:graphicData>
          </a:graphic>
        </wp:inline>
      </w:drawing>
    </w:r>
    <w:r w:rsidR="00276388">
      <w:rPr>
        <w:noProof/>
        <w:lang w:eastAsia="de-DE"/>
      </w:rPr>
      <w:drawing>
        <wp:anchor distT="0" distB="0" distL="114300" distR="114300" simplePos="0" relativeHeight="251658240" behindDoc="1" locked="0" layoutInCell="1" allowOverlap="1" wp14:anchorId="09176943" wp14:editId="4A89BEE4">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02BE9"/>
    <w:rsid w:val="0000443C"/>
    <w:rsid w:val="00020096"/>
    <w:rsid w:val="00040B7D"/>
    <w:rsid w:val="0004709E"/>
    <w:rsid w:val="00053B06"/>
    <w:rsid w:val="00075FF0"/>
    <w:rsid w:val="000825F3"/>
    <w:rsid w:val="000D4D46"/>
    <w:rsid w:val="000F5F2C"/>
    <w:rsid w:val="001166A7"/>
    <w:rsid w:val="00117335"/>
    <w:rsid w:val="001445F5"/>
    <w:rsid w:val="00147594"/>
    <w:rsid w:val="00161233"/>
    <w:rsid w:val="00163C34"/>
    <w:rsid w:val="0017277B"/>
    <w:rsid w:val="00175F47"/>
    <w:rsid w:val="001B306A"/>
    <w:rsid w:val="001B5967"/>
    <w:rsid w:val="001C42D2"/>
    <w:rsid w:val="001C6BC0"/>
    <w:rsid w:val="001D4DB3"/>
    <w:rsid w:val="001E3E54"/>
    <w:rsid w:val="001F26B8"/>
    <w:rsid w:val="00203937"/>
    <w:rsid w:val="00212DB8"/>
    <w:rsid w:val="0021444B"/>
    <w:rsid w:val="0022444E"/>
    <w:rsid w:val="002301E5"/>
    <w:rsid w:val="00231F06"/>
    <w:rsid w:val="002449B4"/>
    <w:rsid w:val="00246A43"/>
    <w:rsid w:val="002635D8"/>
    <w:rsid w:val="00276388"/>
    <w:rsid w:val="002A73CE"/>
    <w:rsid w:val="002B3EB9"/>
    <w:rsid w:val="002C0511"/>
    <w:rsid w:val="002C5BCD"/>
    <w:rsid w:val="002D6D33"/>
    <w:rsid w:val="002E1D59"/>
    <w:rsid w:val="002E79AD"/>
    <w:rsid w:val="002F12B6"/>
    <w:rsid w:val="002F1910"/>
    <w:rsid w:val="002F6768"/>
    <w:rsid w:val="00312B81"/>
    <w:rsid w:val="00314876"/>
    <w:rsid w:val="00314B01"/>
    <w:rsid w:val="00314BEE"/>
    <w:rsid w:val="003253F9"/>
    <w:rsid w:val="00344887"/>
    <w:rsid w:val="00347377"/>
    <w:rsid w:val="00355CC6"/>
    <w:rsid w:val="00357332"/>
    <w:rsid w:val="00367935"/>
    <w:rsid w:val="00375E7D"/>
    <w:rsid w:val="003819CD"/>
    <w:rsid w:val="00381FA4"/>
    <w:rsid w:val="003A148A"/>
    <w:rsid w:val="003A4A1A"/>
    <w:rsid w:val="003B4E85"/>
    <w:rsid w:val="003E33FE"/>
    <w:rsid w:val="003E3428"/>
    <w:rsid w:val="003E342D"/>
    <w:rsid w:val="003E445D"/>
    <w:rsid w:val="00401712"/>
    <w:rsid w:val="004032EF"/>
    <w:rsid w:val="0040372C"/>
    <w:rsid w:val="00403A03"/>
    <w:rsid w:val="00407BB9"/>
    <w:rsid w:val="004235AC"/>
    <w:rsid w:val="00431C41"/>
    <w:rsid w:val="00434A84"/>
    <w:rsid w:val="00473C33"/>
    <w:rsid w:val="00482AFC"/>
    <w:rsid w:val="00484D43"/>
    <w:rsid w:val="004B4F83"/>
    <w:rsid w:val="004C0E48"/>
    <w:rsid w:val="004C5728"/>
    <w:rsid w:val="004C74F0"/>
    <w:rsid w:val="004D2BDD"/>
    <w:rsid w:val="004D38D2"/>
    <w:rsid w:val="004E0EC3"/>
    <w:rsid w:val="004F3115"/>
    <w:rsid w:val="004F5E18"/>
    <w:rsid w:val="00505FE7"/>
    <w:rsid w:val="00507C0E"/>
    <w:rsid w:val="005247A4"/>
    <w:rsid w:val="00532103"/>
    <w:rsid w:val="00537769"/>
    <w:rsid w:val="00542F02"/>
    <w:rsid w:val="005532C9"/>
    <w:rsid w:val="005639BC"/>
    <w:rsid w:val="005736B7"/>
    <w:rsid w:val="005928A0"/>
    <w:rsid w:val="00593A8B"/>
    <w:rsid w:val="0059447C"/>
    <w:rsid w:val="00594A67"/>
    <w:rsid w:val="005A019A"/>
    <w:rsid w:val="005A0630"/>
    <w:rsid w:val="005A2644"/>
    <w:rsid w:val="005B2B98"/>
    <w:rsid w:val="005B5161"/>
    <w:rsid w:val="005C01FB"/>
    <w:rsid w:val="005C5160"/>
    <w:rsid w:val="005D0DDF"/>
    <w:rsid w:val="005E2BCF"/>
    <w:rsid w:val="00601514"/>
    <w:rsid w:val="00622B5C"/>
    <w:rsid w:val="006309DD"/>
    <w:rsid w:val="006319E3"/>
    <w:rsid w:val="00633D2C"/>
    <w:rsid w:val="00641DA5"/>
    <w:rsid w:val="00650371"/>
    <w:rsid w:val="00653D75"/>
    <w:rsid w:val="006731E5"/>
    <w:rsid w:val="006756D8"/>
    <w:rsid w:val="0067722E"/>
    <w:rsid w:val="00686E26"/>
    <w:rsid w:val="00687753"/>
    <w:rsid w:val="006A48E7"/>
    <w:rsid w:val="006A5D51"/>
    <w:rsid w:val="006B0AEE"/>
    <w:rsid w:val="006E5C29"/>
    <w:rsid w:val="00704A65"/>
    <w:rsid w:val="00704DC3"/>
    <w:rsid w:val="00740C4B"/>
    <w:rsid w:val="007542F9"/>
    <w:rsid w:val="0075619B"/>
    <w:rsid w:val="00775339"/>
    <w:rsid w:val="00796C5E"/>
    <w:rsid w:val="00797770"/>
    <w:rsid w:val="007B0846"/>
    <w:rsid w:val="007C2F99"/>
    <w:rsid w:val="007D0E85"/>
    <w:rsid w:val="00800DFA"/>
    <w:rsid w:val="008043EA"/>
    <w:rsid w:val="00804D61"/>
    <w:rsid w:val="00805D81"/>
    <w:rsid w:val="00810ABD"/>
    <w:rsid w:val="00820F7C"/>
    <w:rsid w:val="00833E9A"/>
    <w:rsid w:val="0083509F"/>
    <w:rsid w:val="0084188D"/>
    <w:rsid w:val="0084618B"/>
    <w:rsid w:val="0085002F"/>
    <w:rsid w:val="00850861"/>
    <w:rsid w:val="008804EF"/>
    <w:rsid w:val="00880CEB"/>
    <w:rsid w:val="0088695B"/>
    <w:rsid w:val="008965A2"/>
    <w:rsid w:val="008A6A14"/>
    <w:rsid w:val="008B1B07"/>
    <w:rsid w:val="008B4E0D"/>
    <w:rsid w:val="008D2401"/>
    <w:rsid w:val="008E6D2B"/>
    <w:rsid w:val="008E7DAE"/>
    <w:rsid w:val="008F2A67"/>
    <w:rsid w:val="00922F61"/>
    <w:rsid w:val="0094315E"/>
    <w:rsid w:val="00947D26"/>
    <w:rsid w:val="00960577"/>
    <w:rsid w:val="00960A23"/>
    <w:rsid w:val="00966203"/>
    <w:rsid w:val="009675BD"/>
    <w:rsid w:val="009715AD"/>
    <w:rsid w:val="00972509"/>
    <w:rsid w:val="00972B52"/>
    <w:rsid w:val="009B5037"/>
    <w:rsid w:val="009E38E3"/>
    <w:rsid w:val="009E5F09"/>
    <w:rsid w:val="009E65F8"/>
    <w:rsid w:val="009F2799"/>
    <w:rsid w:val="009F3907"/>
    <w:rsid w:val="009F66FD"/>
    <w:rsid w:val="00A2547F"/>
    <w:rsid w:val="00A40189"/>
    <w:rsid w:val="00A74BCD"/>
    <w:rsid w:val="00A8000D"/>
    <w:rsid w:val="00A93DE9"/>
    <w:rsid w:val="00AC46A1"/>
    <w:rsid w:val="00AD2892"/>
    <w:rsid w:val="00AE2364"/>
    <w:rsid w:val="00AF0040"/>
    <w:rsid w:val="00AF0C5B"/>
    <w:rsid w:val="00AF40E1"/>
    <w:rsid w:val="00B05DC7"/>
    <w:rsid w:val="00B30F41"/>
    <w:rsid w:val="00B64819"/>
    <w:rsid w:val="00B811A0"/>
    <w:rsid w:val="00B926F6"/>
    <w:rsid w:val="00B96CA5"/>
    <w:rsid w:val="00B9737C"/>
    <w:rsid w:val="00BA0801"/>
    <w:rsid w:val="00BA1910"/>
    <w:rsid w:val="00BB5672"/>
    <w:rsid w:val="00BC08C2"/>
    <w:rsid w:val="00BF300E"/>
    <w:rsid w:val="00C01943"/>
    <w:rsid w:val="00C04440"/>
    <w:rsid w:val="00C0749F"/>
    <w:rsid w:val="00C176E7"/>
    <w:rsid w:val="00C25DE7"/>
    <w:rsid w:val="00C302EA"/>
    <w:rsid w:val="00C44B6D"/>
    <w:rsid w:val="00C510B6"/>
    <w:rsid w:val="00C558F7"/>
    <w:rsid w:val="00C71C4E"/>
    <w:rsid w:val="00C741ED"/>
    <w:rsid w:val="00C83FC0"/>
    <w:rsid w:val="00C84A0C"/>
    <w:rsid w:val="00C87580"/>
    <w:rsid w:val="00C92D58"/>
    <w:rsid w:val="00C9775E"/>
    <w:rsid w:val="00CB2772"/>
    <w:rsid w:val="00CB4241"/>
    <w:rsid w:val="00CB60D3"/>
    <w:rsid w:val="00CB6C25"/>
    <w:rsid w:val="00CC5F66"/>
    <w:rsid w:val="00CD09CE"/>
    <w:rsid w:val="00CD0BE4"/>
    <w:rsid w:val="00CE197C"/>
    <w:rsid w:val="00CE537C"/>
    <w:rsid w:val="00CF3463"/>
    <w:rsid w:val="00D054BF"/>
    <w:rsid w:val="00D218E7"/>
    <w:rsid w:val="00D31F3B"/>
    <w:rsid w:val="00D4048E"/>
    <w:rsid w:val="00D410E1"/>
    <w:rsid w:val="00D5274D"/>
    <w:rsid w:val="00D540EE"/>
    <w:rsid w:val="00D60C00"/>
    <w:rsid w:val="00D74C7D"/>
    <w:rsid w:val="00D7772F"/>
    <w:rsid w:val="00D777CD"/>
    <w:rsid w:val="00D81DA2"/>
    <w:rsid w:val="00D93FC5"/>
    <w:rsid w:val="00D977CC"/>
    <w:rsid w:val="00DB126F"/>
    <w:rsid w:val="00DB665F"/>
    <w:rsid w:val="00DC6177"/>
    <w:rsid w:val="00DC6FEE"/>
    <w:rsid w:val="00DD1430"/>
    <w:rsid w:val="00DD1D33"/>
    <w:rsid w:val="00DE0473"/>
    <w:rsid w:val="00DE1CC0"/>
    <w:rsid w:val="00DF15FB"/>
    <w:rsid w:val="00E00A58"/>
    <w:rsid w:val="00E07D53"/>
    <w:rsid w:val="00E23EE4"/>
    <w:rsid w:val="00E3214E"/>
    <w:rsid w:val="00E334BE"/>
    <w:rsid w:val="00E4111A"/>
    <w:rsid w:val="00E41176"/>
    <w:rsid w:val="00E61A9C"/>
    <w:rsid w:val="00E64D12"/>
    <w:rsid w:val="00E806EA"/>
    <w:rsid w:val="00E85272"/>
    <w:rsid w:val="00E97612"/>
    <w:rsid w:val="00EA1473"/>
    <w:rsid w:val="00EA7B38"/>
    <w:rsid w:val="00EB5BF9"/>
    <w:rsid w:val="00EC69CE"/>
    <w:rsid w:val="00ED642F"/>
    <w:rsid w:val="00F133D7"/>
    <w:rsid w:val="00F17D9E"/>
    <w:rsid w:val="00F223C9"/>
    <w:rsid w:val="00F32CA4"/>
    <w:rsid w:val="00F410CF"/>
    <w:rsid w:val="00F430DF"/>
    <w:rsid w:val="00F44FB8"/>
    <w:rsid w:val="00F523DE"/>
    <w:rsid w:val="00F52757"/>
    <w:rsid w:val="00F52ED4"/>
    <w:rsid w:val="00F53034"/>
    <w:rsid w:val="00F555E6"/>
    <w:rsid w:val="00F6651D"/>
    <w:rsid w:val="00F7633C"/>
    <w:rsid w:val="00F77352"/>
    <w:rsid w:val="00F8243B"/>
    <w:rsid w:val="00F936F1"/>
    <w:rsid w:val="00F94BA2"/>
    <w:rsid w:val="00F95D6F"/>
    <w:rsid w:val="00FB1135"/>
    <w:rsid w:val="00FC1866"/>
    <w:rsid w:val="00FD087B"/>
    <w:rsid w:val="00FD65E2"/>
    <w:rsid w:val="00FE326B"/>
    <w:rsid w:val="00FE5190"/>
    <w:rsid w:val="00FE7012"/>
    <w:rsid w:val="00FF0149"/>
    <w:rsid w:val="00FF2A0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72FEE5FD-8679-7746-BACA-835AF35A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0805">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5346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osterndorff@tng.d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ng.de/onlinebestellung"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tif"/></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3778</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Sophia Strauss</cp:lastModifiedBy>
  <cp:revision>14</cp:revision>
  <cp:lastPrinted>2018-04-25T13:09:00Z</cp:lastPrinted>
  <dcterms:created xsi:type="dcterms:W3CDTF">2018-04-17T15:50:00Z</dcterms:created>
  <dcterms:modified xsi:type="dcterms:W3CDTF">2018-04-25T13:10:00Z</dcterms:modified>
</cp:coreProperties>
</file>